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1E91F" w14:textId="77777777" w:rsidR="006A2A48" w:rsidRDefault="00062FAE">
      <w:pPr>
        <w:jc w:val="center"/>
        <w:rPr>
          <w:rFonts w:eastAsia="Times New Roman"/>
          <w:b/>
          <w:sz w:val="36"/>
        </w:rPr>
      </w:pPr>
      <w:r>
        <w:rPr>
          <w:noProof/>
          <w:sz w:val="72"/>
          <w:szCs w:val="72"/>
          <w:lang w:eastAsia="lt-LT"/>
        </w:rPr>
        <w:drawing>
          <wp:inline distT="0" distB="0" distL="0" distR="0" wp14:anchorId="7D8C6999" wp14:editId="0EBC0CDE">
            <wp:extent cx="457200" cy="530860"/>
            <wp:effectExtent l="0" t="0" r="0" b="2540"/>
            <wp:docPr id="1" name="Paveikslėlis 1" descr="vilkaviskio_h_juo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vilkaviskio_h_juo 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59388" cy="533482"/>
                    </a:xfrm>
                    <a:prstGeom prst="rect">
                      <a:avLst/>
                    </a:prstGeom>
                    <a:noFill/>
                    <a:ln>
                      <a:noFill/>
                    </a:ln>
                  </pic:spPr>
                </pic:pic>
              </a:graphicData>
            </a:graphic>
          </wp:inline>
        </w:drawing>
      </w:r>
    </w:p>
    <w:p w14:paraId="3649151E" w14:textId="77777777" w:rsidR="006A2A48" w:rsidRDefault="006A2A48">
      <w:pPr>
        <w:pStyle w:val="Betarp"/>
        <w:jc w:val="center"/>
        <w:rPr>
          <w:rFonts w:ascii="Times New Roman" w:hAnsi="Times New Roman"/>
          <w:b/>
          <w:bCs/>
          <w:sz w:val="24"/>
          <w:szCs w:val="24"/>
        </w:rPr>
      </w:pPr>
    </w:p>
    <w:p w14:paraId="2CBBE4FC" w14:textId="77777777" w:rsidR="006A2A48" w:rsidRDefault="00062FAE">
      <w:pPr>
        <w:pStyle w:val="Betarp"/>
        <w:jc w:val="center"/>
        <w:rPr>
          <w:rFonts w:ascii="Times New Roman" w:hAnsi="Times New Roman"/>
          <w:b/>
          <w:bCs/>
          <w:sz w:val="24"/>
          <w:szCs w:val="24"/>
        </w:rPr>
      </w:pPr>
      <w:r>
        <w:rPr>
          <w:rFonts w:ascii="Times New Roman" w:hAnsi="Times New Roman"/>
          <w:b/>
          <w:bCs/>
          <w:sz w:val="24"/>
          <w:szCs w:val="24"/>
        </w:rPr>
        <w:t>VILKAVIŠKIO  R.  SŪDAVOS  PAGRINDINĖS  MOKYKLOS</w:t>
      </w:r>
    </w:p>
    <w:p w14:paraId="3F4C5D28" w14:textId="77777777" w:rsidR="006A2A48" w:rsidRDefault="00062FAE">
      <w:pPr>
        <w:pStyle w:val="Betarp"/>
        <w:jc w:val="center"/>
        <w:rPr>
          <w:rFonts w:ascii="Times New Roman" w:hAnsi="Times New Roman"/>
          <w:b/>
          <w:bCs/>
          <w:sz w:val="24"/>
          <w:szCs w:val="24"/>
        </w:rPr>
      </w:pPr>
      <w:r>
        <w:rPr>
          <w:rFonts w:ascii="Times New Roman" w:hAnsi="Times New Roman"/>
          <w:b/>
          <w:bCs/>
          <w:sz w:val="24"/>
          <w:szCs w:val="24"/>
        </w:rPr>
        <w:t>DIREKTORIUS</w:t>
      </w:r>
    </w:p>
    <w:p w14:paraId="6F9E978D" w14:textId="77777777" w:rsidR="006A2A48" w:rsidRDefault="006A2A48">
      <w:pPr>
        <w:jc w:val="center"/>
        <w:rPr>
          <w:b/>
        </w:rPr>
      </w:pPr>
    </w:p>
    <w:p w14:paraId="3228FC20" w14:textId="77777777" w:rsidR="006A2A48" w:rsidRDefault="00062FAE">
      <w:pPr>
        <w:pStyle w:val="Betarp"/>
        <w:jc w:val="center"/>
        <w:rPr>
          <w:rFonts w:ascii="Times New Roman" w:hAnsi="Times New Roman"/>
          <w:b/>
          <w:bCs/>
          <w:sz w:val="24"/>
          <w:szCs w:val="24"/>
        </w:rPr>
      </w:pPr>
      <w:r>
        <w:rPr>
          <w:rFonts w:ascii="Times New Roman" w:hAnsi="Times New Roman"/>
          <w:b/>
          <w:bCs/>
          <w:sz w:val="24"/>
          <w:szCs w:val="24"/>
        </w:rPr>
        <w:t>ĮSAKYMAS</w:t>
      </w:r>
    </w:p>
    <w:p w14:paraId="695D33DC" w14:textId="77777777" w:rsidR="006A2A48" w:rsidRDefault="00062FAE">
      <w:pPr>
        <w:pStyle w:val="Betarp"/>
        <w:jc w:val="center"/>
        <w:rPr>
          <w:rFonts w:ascii="Times New Roman" w:hAnsi="Times New Roman"/>
          <w:b/>
          <w:bCs/>
          <w:sz w:val="24"/>
          <w:szCs w:val="24"/>
        </w:rPr>
      </w:pPr>
      <w:r>
        <w:rPr>
          <w:rFonts w:ascii="Times New Roman" w:hAnsi="Times New Roman"/>
          <w:b/>
          <w:bCs/>
          <w:sz w:val="24"/>
          <w:szCs w:val="24"/>
        </w:rPr>
        <w:t xml:space="preserve">DĖL </w:t>
      </w:r>
      <w:bookmarkStart w:id="0" w:name="_Hlk143695303"/>
      <w:r>
        <w:rPr>
          <w:rFonts w:ascii="Times New Roman" w:hAnsi="Times New Roman"/>
          <w:b/>
          <w:bCs/>
          <w:sz w:val="24"/>
          <w:szCs w:val="24"/>
        </w:rPr>
        <w:t xml:space="preserve">VILKAVIŠKIO R. SŪDAVOS PAGRINDINĖS MOKYKLOS MOKINIŲ, BESIMOKANČIŲ PAGAL BENDROJO UGDYMO PROGRAMAS, MOKYKLOS LANKOMUMO UŽTIKRINIMO TVARKOS APRAŠO </w:t>
      </w:r>
      <w:bookmarkEnd w:id="0"/>
      <w:r>
        <w:rPr>
          <w:rFonts w:ascii="Times New Roman" w:hAnsi="Times New Roman"/>
          <w:b/>
          <w:bCs/>
          <w:sz w:val="24"/>
          <w:szCs w:val="24"/>
        </w:rPr>
        <w:t>PATVIRTINIMO</w:t>
      </w:r>
    </w:p>
    <w:p w14:paraId="379B6FC4" w14:textId="77777777" w:rsidR="006A2A48" w:rsidRDefault="006A2A48">
      <w:pPr>
        <w:spacing w:after="0" w:line="240" w:lineRule="auto"/>
        <w:jc w:val="center"/>
        <w:textAlignment w:val="baseline"/>
        <w:rPr>
          <w:szCs w:val="24"/>
        </w:rPr>
      </w:pPr>
    </w:p>
    <w:p w14:paraId="611B7ACF" w14:textId="5A6D04FF" w:rsidR="006A2A48" w:rsidRDefault="00062FAE">
      <w:pPr>
        <w:spacing w:after="0" w:line="240" w:lineRule="auto"/>
        <w:jc w:val="center"/>
        <w:textAlignment w:val="baseline"/>
        <w:rPr>
          <w:szCs w:val="24"/>
        </w:rPr>
      </w:pPr>
      <w:r>
        <w:rPr>
          <w:szCs w:val="24"/>
        </w:rPr>
        <w:t xml:space="preserve">2023 m. </w:t>
      </w:r>
      <w:r w:rsidR="00C50A2A">
        <w:rPr>
          <w:szCs w:val="24"/>
        </w:rPr>
        <w:t>rugpjūčio 31</w:t>
      </w:r>
      <w:r>
        <w:rPr>
          <w:szCs w:val="24"/>
        </w:rPr>
        <w:t xml:space="preserve"> d.  Nr. V-</w:t>
      </w:r>
      <w:r w:rsidR="00C50A2A">
        <w:rPr>
          <w:szCs w:val="24"/>
        </w:rPr>
        <w:t>95-1</w:t>
      </w:r>
    </w:p>
    <w:p w14:paraId="76433169" w14:textId="77777777" w:rsidR="006A2A48" w:rsidRDefault="00062FAE">
      <w:pPr>
        <w:spacing w:after="0" w:line="240" w:lineRule="auto"/>
        <w:jc w:val="center"/>
        <w:textAlignment w:val="baseline"/>
        <w:rPr>
          <w:szCs w:val="24"/>
        </w:rPr>
      </w:pPr>
      <w:proofErr w:type="spellStart"/>
      <w:r>
        <w:rPr>
          <w:szCs w:val="24"/>
        </w:rPr>
        <w:t>Sūdava</w:t>
      </w:r>
      <w:proofErr w:type="spellEnd"/>
    </w:p>
    <w:p w14:paraId="0ACB7DA9" w14:textId="77777777" w:rsidR="006A2A48" w:rsidRDefault="006A2A48">
      <w:pPr>
        <w:spacing w:after="0" w:line="240" w:lineRule="auto"/>
        <w:jc w:val="center"/>
        <w:textAlignment w:val="baseline"/>
        <w:rPr>
          <w:szCs w:val="24"/>
        </w:rPr>
      </w:pPr>
    </w:p>
    <w:p w14:paraId="3BA08141" w14:textId="77777777" w:rsidR="006A2A48" w:rsidRDefault="00062FAE">
      <w:pPr>
        <w:spacing w:after="0" w:line="240" w:lineRule="auto"/>
        <w:ind w:firstLine="680"/>
        <w:jc w:val="both"/>
        <w:rPr>
          <w:szCs w:val="24"/>
        </w:rPr>
      </w:pPr>
      <w:r>
        <w:rPr>
          <w:szCs w:val="24"/>
        </w:rPr>
        <w:t xml:space="preserve">Vadovaudamasis Lietuvos Respublikos švietimo įstatymo </w:t>
      </w:r>
      <w:r>
        <w:rPr>
          <w:rFonts w:eastAsia="Times New Roman"/>
          <w:szCs w:val="24"/>
        </w:rPr>
        <w:t>56 straipsnio 2 dalies 8 punktu:</w:t>
      </w:r>
    </w:p>
    <w:p w14:paraId="178B71AF" w14:textId="77777777" w:rsidR="006A2A48" w:rsidRDefault="00062FAE">
      <w:pPr>
        <w:pStyle w:val="Sraopastraipa"/>
        <w:numPr>
          <w:ilvl w:val="0"/>
          <w:numId w:val="1"/>
        </w:numPr>
        <w:spacing w:after="0" w:line="240" w:lineRule="auto"/>
        <w:ind w:left="0" w:firstLine="709"/>
        <w:jc w:val="both"/>
        <w:textAlignment w:val="baseline"/>
        <w:rPr>
          <w:rFonts w:ascii="Times New Roman" w:hAnsi="Times New Roman"/>
          <w:sz w:val="24"/>
          <w:szCs w:val="24"/>
          <w:lang w:eastAsia="en-GB"/>
        </w:rPr>
      </w:pPr>
      <w:r>
        <w:rPr>
          <w:rFonts w:ascii="Times New Roman" w:hAnsi="Times New Roman"/>
          <w:sz w:val="24"/>
          <w:szCs w:val="24"/>
        </w:rPr>
        <w:t xml:space="preserve">T v i r t i n u  Vilkaviškio r. </w:t>
      </w:r>
      <w:proofErr w:type="spellStart"/>
      <w:r>
        <w:rPr>
          <w:rFonts w:ascii="Times New Roman" w:hAnsi="Times New Roman"/>
          <w:sz w:val="24"/>
          <w:szCs w:val="24"/>
        </w:rPr>
        <w:t>Sūdavos</w:t>
      </w:r>
      <w:proofErr w:type="spellEnd"/>
      <w:r>
        <w:rPr>
          <w:rFonts w:ascii="Times New Roman" w:hAnsi="Times New Roman"/>
          <w:sz w:val="24"/>
          <w:szCs w:val="24"/>
        </w:rPr>
        <w:t xml:space="preserve"> pagrindinės mokyklos mokinių, besimokančių pagal bendrojo ugdymo programas, mokyklos lankomumo užtikrinimo tvarkos aprašą (pridedama).</w:t>
      </w:r>
    </w:p>
    <w:p w14:paraId="5B94FC99" w14:textId="77777777" w:rsidR="006A2A48" w:rsidRDefault="00062FAE">
      <w:pPr>
        <w:pStyle w:val="Sraopastraipa"/>
        <w:numPr>
          <w:ilvl w:val="0"/>
          <w:numId w:val="1"/>
        </w:numPr>
        <w:tabs>
          <w:tab w:val="left" w:pos="851"/>
        </w:tabs>
        <w:ind w:left="142" w:firstLine="567"/>
        <w:jc w:val="both"/>
        <w:rPr>
          <w:rFonts w:ascii="Times New Roman" w:hAnsi="Times New Roman"/>
          <w:sz w:val="24"/>
          <w:szCs w:val="24"/>
        </w:rPr>
      </w:pPr>
      <w:r>
        <w:rPr>
          <w:rFonts w:ascii="Times New Roman" w:hAnsi="Times New Roman"/>
          <w:sz w:val="24"/>
          <w:szCs w:val="24"/>
        </w:rPr>
        <w:t xml:space="preserve">P r i p a ž į s t u  netekusiu galios Vilkaviškio r. </w:t>
      </w:r>
      <w:proofErr w:type="spellStart"/>
      <w:r>
        <w:rPr>
          <w:rFonts w:ascii="Times New Roman" w:hAnsi="Times New Roman"/>
          <w:sz w:val="24"/>
          <w:szCs w:val="24"/>
        </w:rPr>
        <w:t>Sūdavos</w:t>
      </w:r>
      <w:proofErr w:type="spellEnd"/>
      <w:r>
        <w:rPr>
          <w:rFonts w:ascii="Times New Roman" w:hAnsi="Times New Roman"/>
          <w:sz w:val="24"/>
          <w:szCs w:val="24"/>
        </w:rPr>
        <w:t xml:space="preserve"> pagrindinės mokyklos direktoriaus 2019 m. rugsėjo 2 d. įsakymą Nr. V-149 ,, </w:t>
      </w:r>
      <w:bookmarkStart w:id="1" w:name="_Hlk143695229"/>
      <w:r>
        <w:rPr>
          <w:rFonts w:ascii="Times New Roman" w:hAnsi="Times New Roman"/>
          <w:sz w:val="24"/>
          <w:szCs w:val="24"/>
        </w:rPr>
        <w:t xml:space="preserve">Dėl Vilkaviškio r. </w:t>
      </w:r>
      <w:proofErr w:type="spellStart"/>
      <w:r>
        <w:rPr>
          <w:rFonts w:ascii="Times New Roman" w:hAnsi="Times New Roman"/>
          <w:sz w:val="24"/>
          <w:szCs w:val="24"/>
        </w:rPr>
        <w:t>Sūdavos</w:t>
      </w:r>
      <w:proofErr w:type="spellEnd"/>
      <w:r>
        <w:rPr>
          <w:rFonts w:ascii="Times New Roman" w:hAnsi="Times New Roman"/>
          <w:sz w:val="24"/>
          <w:szCs w:val="24"/>
        </w:rPr>
        <w:t xml:space="preserve"> pagrindinės mokyklos mokinių</w:t>
      </w:r>
      <w:bookmarkEnd w:id="1"/>
      <w:r>
        <w:rPr>
          <w:rFonts w:ascii="Times New Roman" w:hAnsi="Times New Roman"/>
          <w:sz w:val="24"/>
          <w:szCs w:val="24"/>
        </w:rPr>
        <w:t xml:space="preserve"> lankomumo apskaitos, nelankymo prevencinių priemonių ir pagalbos organizavimo mokyklos nelankantiems mokiniams tvarkos aprašo patvirtinimo ‘‘</w:t>
      </w:r>
    </w:p>
    <w:p w14:paraId="7DAB51FE" w14:textId="77777777" w:rsidR="006A2A48" w:rsidRDefault="00062FAE">
      <w:pPr>
        <w:pStyle w:val="Sraopastraipa"/>
        <w:numPr>
          <w:ilvl w:val="0"/>
          <w:numId w:val="1"/>
        </w:numPr>
        <w:rPr>
          <w:rFonts w:ascii="Times New Roman" w:hAnsi="Times New Roman"/>
          <w:sz w:val="24"/>
          <w:szCs w:val="24"/>
        </w:rPr>
      </w:pPr>
      <w:r>
        <w:rPr>
          <w:rFonts w:ascii="Times New Roman" w:hAnsi="Times New Roman"/>
          <w:sz w:val="24"/>
          <w:szCs w:val="24"/>
        </w:rPr>
        <w:t>Šis įsakymas įsigalioja 2023 m. rugsėjo 1 d.</w:t>
      </w:r>
    </w:p>
    <w:p w14:paraId="30758A5D" w14:textId="77777777" w:rsidR="006A2A48" w:rsidRDefault="006A2A48">
      <w:pPr>
        <w:jc w:val="both"/>
      </w:pPr>
    </w:p>
    <w:p w14:paraId="2849ECD3" w14:textId="77777777" w:rsidR="006A2A48" w:rsidRDefault="00062FAE">
      <w:r>
        <w:t>Direktorė</w:t>
      </w:r>
      <w:r>
        <w:tab/>
      </w:r>
      <w:r>
        <w:tab/>
      </w:r>
      <w:r>
        <w:tab/>
      </w:r>
      <w:r>
        <w:tab/>
      </w:r>
      <w:r>
        <w:tab/>
      </w:r>
      <w:r>
        <w:tab/>
        <w:t>Eglė Kociuvienė</w:t>
      </w:r>
    </w:p>
    <w:p w14:paraId="370F28BA" w14:textId="77777777" w:rsidR="006A2A48" w:rsidRDefault="006A2A48">
      <w:pPr>
        <w:rPr>
          <w:sz w:val="36"/>
        </w:rPr>
      </w:pPr>
    </w:p>
    <w:p w14:paraId="5B9A4BC0" w14:textId="77777777" w:rsidR="006A2A48" w:rsidRDefault="006A2A48">
      <w:pPr>
        <w:jc w:val="center"/>
        <w:rPr>
          <w:b/>
          <w:sz w:val="36"/>
        </w:rPr>
      </w:pPr>
    </w:p>
    <w:p w14:paraId="4958D8F8" w14:textId="77777777" w:rsidR="006A2A48" w:rsidRDefault="006A2A48">
      <w:pPr>
        <w:spacing w:after="0" w:line="240" w:lineRule="auto"/>
        <w:rPr>
          <w:b/>
          <w:bCs/>
        </w:rPr>
      </w:pPr>
    </w:p>
    <w:p w14:paraId="70888239" w14:textId="77777777" w:rsidR="006A2A48" w:rsidRDefault="006A2A48">
      <w:pPr>
        <w:spacing w:after="0" w:line="240" w:lineRule="auto"/>
        <w:rPr>
          <w:b/>
          <w:bCs/>
        </w:rPr>
      </w:pPr>
    </w:p>
    <w:p w14:paraId="3FF8C6A2" w14:textId="77777777" w:rsidR="006A2A48" w:rsidRDefault="006A2A48">
      <w:pPr>
        <w:spacing w:after="0" w:line="240" w:lineRule="auto"/>
        <w:rPr>
          <w:b/>
          <w:bCs/>
        </w:rPr>
      </w:pPr>
    </w:p>
    <w:p w14:paraId="45E90D7E" w14:textId="77777777" w:rsidR="006A2A48" w:rsidRDefault="006A2A48">
      <w:pPr>
        <w:spacing w:after="0" w:line="240" w:lineRule="auto"/>
        <w:rPr>
          <w:b/>
          <w:bCs/>
        </w:rPr>
      </w:pPr>
    </w:p>
    <w:p w14:paraId="18B7700B" w14:textId="77777777" w:rsidR="006A2A48" w:rsidRDefault="006A2A48">
      <w:pPr>
        <w:spacing w:after="0" w:line="240" w:lineRule="auto"/>
        <w:rPr>
          <w:b/>
          <w:bCs/>
        </w:rPr>
      </w:pPr>
    </w:p>
    <w:p w14:paraId="50522498" w14:textId="77777777" w:rsidR="006A2A48" w:rsidRDefault="006A2A48">
      <w:pPr>
        <w:spacing w:after="0" w:line="240" w:lineRule="auto"/>
        <w:rPr>
          <w:b/>
          <w:bCs/>
        </w:rPr>
      </w:pPr>
    </w:p>
    <w:p w14:paraId="7A52C9CF" w14:textId="77777777" w:rsidR="006A2A48" w:rsidRDefault="006A2A48">
      <w:pPr>
        <w:spacing w:after="0" w:line="240" w:lineRule="auto"/>
        <w:rPr>
          <w:b/>
          <w:bCs/>
        </w:rPr>
      </w:pPr>
    </w:p>
    <w:p w14:paraId="55150E4C" w14:textId="77777777" w:rsidR="006A2A48" w:rsidRDefault="006A2A48">
      <w:pPr>
        <w:spacing w:after="0" w:line="240" w:lineRule="auto"/>
        <w:rPr>
          <w:b/>
          <w:bCs/>
        </w:rPr>
      </w:pPr>
    </w:p>
    <w:p w14:paraId="23D25C71" w14:textId="77777777" w:rsidR="006A2A48" w:rsidRDefault="006A2A48">
      <w:pPr>
        <w:spacing w:after="0" w:line="240" w:lineRule="auto"/>
        <w:rPr>
          <w:b/>
          <w:bCs/>
        </w:rPr>
      </w:pPr>
    </w:p>
    <w:p w14:paraId="583124EE" w14:textId="77777777" w:rsidR="006A2A48" w:rsidRDefault="006A2A48">
      <w:pPr>
        <w:spacing w:after="0" w:line="240" w:lineRule="auto"/>
        <w:rPr>
          <w:b/>
          <w:bCs/>
        </w:rPr>
      </w:pPr>
    </w:p>
    <w:p w14:paraId="70629C0B" w14:textId="77777777" w:rsidR="006A2A48" w:rsidRDefault="006A2A48">
      <w:pPr>
        <w:spacing w:after="0" w:line="240" w:lineRule="auto"/>
        <w:rPr>
          <w:b/>
          <w:bCs/>
        </w:rPr>
      </w:pPr>
    </w:p>
    <w:p w14:paraId="12094D2E" w14:textId="77777777" w:rsidR="006A2A48" w:rsidRDefault="006A2A48">
      <w:pPr>
        <w:spacing w:after="0" w:line="240" w:lineRule="auto"/>
        <w:rPr>
          <w:b/>
          <w:bCs/>
        </w:rPr>
      </w:pPr>
    </w:p>
    <w:p w14:paraId="09E2A8DE" w14:textId="77777777" w:rsidR="006A2A48" w:rsidRDefault="006A2A48">
      <w:pPr>
        <w:spacing w:after="0" w:line="240" w:lineRule="auto"/>
        <w:rPr>
          <w:b/>
          <w:bCs/>
        </w:rPr>
      </w:pPr>
    </w:p>
    <w:p w14:paraId="5775073E" w14:textId="77777777" w:rsidR="006A2A48" w:rsidRDefault="006A2A48">
      <w:pPr>
        <w:spacing w:after="0" w:line="240" w:lineRule="auto"/>
        <w:rPr>
          <w:b/>
          <w:bCs/>
        </w:rPr>
      </w:pPr>
    </w:p>
    <w:p w14:paraId="3FA3B103" w14:textId="77777777" w:rsidR="006A2A48" w:rsidRDefault="006A2A48">
      <w:pPr>
        <w:spacing w:after="0" w:line="240" w:lineRule="auto"/>
        <w:rPr>
          <w:b/>
          <w:bCs/>
        </w:rPr>
      </w:pPr>
    </w:p>
    <w:p w14:paraId="05CA919E" w14:textId="77777777" w:rsidR="006A2A48" w:rsidRDefault="006A2A48">
      <w:pPr>
        <w:spacing w:after="0" w:line="240" w:lineRule="auto"/>
        <w:rPr>
          <w:b/>
          <w:bCs/>
        </w:rPr>
      </w:pPr>
    </w:p>
    <w:p w14:paraId="4740FF7D" w14:textId="77777777" w:rsidR="006A2A48" w:rsidRDefault="006A2A48">
      <w:pPr>
        <w:spacing w:after="0" w:line="240" w:lineRule="auto"/>
        <w:rPr>
          <w:b/>
          <w:bCs/>
        </w:rPr>
      </w:pPr>
    </w:p>
    <w:p w14:paraId="239634E1" w14:textId="77777777" w:rsidR="006A2A48" w:rsidRDefault="006A2A48">
      <w:pPr>
        <w:spacing w:after="0" w:line="240" w:lineRule="auto"/>
        <w:rPr>
          <w:b/>
          <w:bCs/>
        </w:rPr>
      </w:pPr>
    </w:p>
    <w:p w14:paraId="547766BE" w14:textId="5351E666" w:rsidR="006A2A48" w:rsidRDefault="00062FAE">
      <w:pPr>
        <w:spacing w:after="0" w:line="240" w:lineRule="auto"/>
      </w:pPr>
      <w:r>
        <w:rPr>
          <w:b/>
          <w:bCs/>
        </w:rPr>
        <w:lastRenderedPageBreak/>
        <w:t xml:space="preserve">                                                                </w:t>
      </w:r>
      <w:r>
        <w:t>PATVIRTINTA</w:t>
      </w:r>
    </w:p>
    <w:p w14:paraId="03AD5A0C" w14:textId="6FBA92F1" w:rsidR="006A2A48" w:rsidRDefault="00062FAE">
      <w:pPr>
        <w:spacing w:after="0" w:line="240" w:lineRule="auto"/>
      </w:pPr>
      <w:r>
        <w:t xml:space="preserve">                                                                Vilkaviškio r. </w:t>
      </w:r>
      <w:proofErr w:type="spellStart"/>
      <w:r>
        <w:t>Sūdavos</w:t>
      </w:r>
      <w:proofErr w:type="spellEnd"/>
      <w:r>
        <w:t xml:space="preserve"> pagrindinės mokyklos </w:t>
      </w:r>
    </w:p>
    <w:p w14:paraId="2C643BBA" w14:textId="0EE88136" w:rsidR="006A2A48" w:rsidRDefault="00062FAE" w:rsidP="00C50A2A">
      <w:pPr>
        <w:spacing w:after="0" w:line="240" w:lineRule="auto"/>
        <w:ind w:left="3888"/>
      </w:pPr>
      <w:r>
        <w:t xml:space="preserve">direktoriaus 2023 m. </w:t>
      </w:r>
      <w:r w:rsidR="00C50A2A">
        <w:t>rugpjūčio 31</w:t>
      </w:r>
      <w:r>
        <w:t xml:space="preserve"> d. įsakymu Nr. V-</w:t>
      </w:r>
      <w:r w:rsidR="00C50A2A">
        <w:t>95-1</w:t>
      </w:r>
    </w:p>
    <w:p w14:paraId="1C541F58" w14:textId="77777777" w:rsidR="006A2A48" w:rsidRDefault="006A2A48">
      <w:pPr>
        <w:spacing w:after="0" w:line="240" w:lineRule="auto"/>
      </w:pPr>
    </w:p>
    <w:p w14:paraId="2145A102" w14:textId="77777777" w:rsidR="00C50A2A" w:rsidRDefault="00C50A2A">
      <w:pPr>
        <w:spacing w:after="0" w:line="240" w:lineRule="auto"/>
      </w:pPr>
    </w:p>
    <w:p w14:paraId="62434577" w14:textId="77777777" w:rsidR="006A2A48" w:rsidRPr="00032B3A" w:rsidRDefault="00062FAE">
      <w:pPr>
        <w:pStyle w:val="Style3"/>
        <w:tabs>
          <w:tab w:val="left" w:pos="851"/>
        </w:tabs>
        <w:spacing w:before="0" w:beforeAutospacing="0" w:after="0" w:afterAutospacing="0"/>
        <w:jc w:val="center"/>
        <w:rPr>
          <w:b/>
          <w:bCs/>
        </w:rPr>
      </w:pPr>
      <w:r>
        <w:rPr>
          <w:b/>
          <w:bCs/>
        </w:rPr>
        <w:t xml:space="preserve">VILKAVIŠKIO R. SŪDAVOS PAGRINDINĖS MOKYKLOS MOKINIŲ, BESIMOKANČIŲ PAGAL BENDROJO UGDYMO PROGRAMAS, MOKYKLOS </w:t>
      </w:r>
      <w:r w:rsidRPr="00032B3A">
        <w:rPr>
          <w:b/>
          <w:bCs/>
        </w:rPr>
        <w:t>LANKOMUMO UŽTIKRINIMO TVARKOS APRAŠAS</w:t>
      </w:r>
    </w:p>
    <w:p w14:paraId="49CCBF8B" w14:textId="77777777" w:rsidR="006A2A48" w:rsidRPr="00032B3A" w:rsidRDefault="006A2A48">
      <w:pPr>
        <w:pStyle w:val="Style3"/>
        <w:tabs>
          <w:tab w:val="left" w:pos="851"/>
        </w:tabs>
        <w:spacing w:before="0" w:beforeAutospacing="0" w:after="0" w:afterAutospacing="0"/>
        <w:jc w:val="center"/>
        <w:rPr>
          <w:b/>
          <w:bCs/>
        </w:rPr>
      </w:pPr>
    </w:p>
    <w:p w14:paraId="71052741" w14:textId="77777777" w:rsidR="00142E35" w:rsidRDefault="00062FAE">
      <w:pPr>
        <w:pStyle w:val="Style3"/>
        <w:tabs>
          <w:tab w:val="left" w:pos="851"/>
        </w:tabs>
        <w:spacing w:before="0" w:beforeAutospacing="0" w:after="0" w:afterAutospacing="0"/>
        <w:jc w:val="center"/>
        <w:rPr>
          <w:rStyle w:val="Grietas"/>
        </w:rPr>
      </w:pPr>
      <w:r w:rsidRPr="00032B3A">
        <w:rPr>
          <w:rStyle w:val="Grietas"/>
        </w:rPr>
        <w:t>I</w:t>
      </w:r>
      <w:r w:rsidR="00142E35">
        <w:rPr>
          <w:rStyle w:val="Grietas"/>
        </w:rPr>
        <w:t xml:space="preserve"> SKYRIUS</w:t>
      </w:r>
    </w:p>
    <w:p w14:paraId="4EDD251E" w14:textId="53A80CF0" w:rsidR="006A2A48" w:rsidRPr="00032B3A" w:rsidRDefault="00062FAE">
      <w:pPr>
        <w:pStyle w:val="Style3"/>
        <w:tabs>
          <w:tab w:val="left" w:pos="851"/>
        </w:tabs>
        <w:spacing w:before="0" w:beforeAutospacing="0" w:after="0" w:afterAutospacing="0"/>
        <w:jc w:val="center"/>
      </w:pPr>
      <w:r w:rsidRPr="00032B3A">
        <w:rPr>
          <w:rStyle w:val="Grietas"/>
        </w:rPr>
        <w:t>BENDROSIOS NUOSTATOS</w:t>
      </w:r>
      <w:r w:rsidRPr="00032B3A">
        <w:t> </w:t>
      </w:r>
    </w:p>
    <w:p w14:paraId="14E5BFC6" w14:textId="77777777" w:rsidR="006A2A48" w:rsidRPr="00032B3A" w:rsidRDefault="006A2A48">
      <w:pPr>
        <w:pStyle w:val="Style3"/>
        <w:spacing w:before="0" w:beforeAutospacing="0" w:after="0" w:afterAutospacing="0"/>
        <w:jc w:val="center"/>
      </w:pPr>
    </w:p>
    <w:p w14:paraId="4CFADA88" w14:textId="77777777" w:rsidR="006A2A48" w:rsidRPr="00032B3A" w:rsidRDefault="00062FAE">
      <w:pPr>
        <w:pStyle w:val="Sraopastraipa"/>
        <w:numPr>
          <w:ilvl w:val="0"/>
          <w:numId w:val="2"/>
        </w:numPr>
        <w:spacing w:after="0"/>
        <w:ind w:firstLine="851"/>
        <w:jc w:val="both"/>
        <w:rPr>
          <w:rFonts w:ascii="Times New Roman" w:hAnsi="Times New Roman"/>
          <w:sz w:val="24"/>
          <w:szCs w:val="24"/>
        </w:rPr>
      </w:pPr>
      <w:r w:rsidRPr="00032B3A">
        <w:rPr>
          <w:rFonts w:ascii="Times New Roman" w:hAnsi="Times New Roman"/>
        </w:rPr>
        <w:t xml:space="preserve"> Vilkaviškio r. </w:t>
      </w:r>
      <w:proofErr w:type="spellStart"/>
      <w:r w:rsidRPr="00032B3A">
        <w:rPr>
          <w:rFonts w:ascii="Times New Roman" w:hAnsi="Times New Roman"/>
        </w:rPr>
        <w:t>Sūdavos</w:t>
      </w:r>
      <w:proofErr w:type="spellEnd"/>
      <w:r w:rsidRPr="00032B3A">
        <w:rPr>
          <w:rFonts w:ascii="Times New Roman" w:hAnsi="Times New Roman"/>
        </w:rPr>
        <w:t xml:space="preserve"> pagrindinės mokyklos mokinių lankomumo apskaitos, nelankymo prevencinių priemonių ir pagalbos organizavimo mokyklos nelankantiems mokiniams tvarkos aprašą (toliau Tvarka) reglamentuoja </w:t>
      </w:r>
      <w:r w:rsidRPr="00032B3A">
        <w:rPr>
          <w:rFonts w:ascii="Times New Roman" w:hAnsi="Times New Roman"/>
          <w:sz w:val="24"/>
          <w:szCs w:val="24"/>
        </w:rPr>
        <w:t xml:space="preserve">Lietuvos Respublikos vietos savivaldos įstatymas, Lietuvos Respublikos švietimo įstatymas, Lietuvos Respublikos vaiko teisių apsaugos pagrindų įstatymas </w:t>
      </w:r>
      <w:r w:rsidRPr="00032B3A">
        <w:rPr>
          <w:rFonts w:ascii="Times New Roman" w:hAnsi="Times New Roman"/>
        </w:rPr>
        <w:t>ir Mokyklos nuostatai.</w:t>
      </w:r>
    </w:p>
    <w:p w14:paraId="4E9E77CF" w14:textId="77777777" w:rsidR="006A2A48" w:rsidRPr="00032B3A" w:rsidRDefault="00062FAE">
      <w:pPr>
        <w:pStyle w:val="Sraopastraipa"/>
        <w:numPr>
          <w:ilvl w:val="0"/>
          <w:numId w:val="2"/>
        </w:numPr>
        <w:spacing w:after="0"/>
        <w:ind w:firstLine="851"/>
        <w:jc w:val="both"/>
        <w:rPr>
          <w:rFonts w:ascii="Times New Roman" w:hAnsi="Times New Roman"/>
          <w:sz w:val="24"/>
          <w:szCs w:val="24"/>
        </w:rPr>
      </w:pPr>
      <w:r w:rsidRPr="00032B3A">
        <w:rPr>
          <w:rFonts w:ascii="Times New Roman" w:hAnsi="Times New Roman"/>
          <w:sz w:val="24"/>
          <w:szCs w:val="24"/>
        </w:rPr>
        <w:t xml:space="preserve"> Vilkaviškio r. </w:t>
      </w:r>
      <w:proofErr w:type="spellStart"/>
      <w:r w:rsidRPr="00032B3A">
        <w:rPr>
          <w:rFonts w:ascii="Times New Roman" w:hAnsi="Times New Roman"/>
          <w:sz w:val="24"/>
          <w:szCs w:val="24"/>
        </w:rPr>
        <w:t>Sūdavos</w:t>
      </w:r>
      <w:proofErr w:type="spellEnd"/>
      <w:r w:rsidRPr="00032B3A">
        <w:rPr>
          <w:rFonts w:ascii="Times New Roman" w:hAnsi="Times New Roman"/>
          <w:sz w:val="24"/>
          <w:szCs w:val="24"/>
        </w:rPr>
        <w:t xml:space="preserve"> pagrindinės mokyklos (toliau – Mokyklos) mokinių lankomumo apskaitos, nelankymo prevencinių priemonių ir pagalbos organizavimo mokyklos nelankantiems mokiniams tvarkos aprašas (toliau – Tvarka) reglamentuoja klasių vadovų, dalykų mokytojų, socialinio pedagogo, psichologo, direktoriaus pavaduotojo ugdymui, direktoriaus veiklą gerinant mokinių pamokų lankomumą, stiprinant kontrolę ir vykdant pamokų nelankymo prevenciją bei tėvų ir mokinių funkcijas. Tvarka nustato mokinių lankomumo Mokykloje apskaitą ir prevencines poveikio priemones mokyklos nelankymui mažinti bei padedančias mokiniui įgyvendinti teisę į mokslą.</w:t>
      </w:r>
    </w:p>
    <w:p w14:paraId="30672953" w14:textId="77777777" w:rsidR="006A2A48" w:rsidRPr="00032B3A" w:rsidRDefault="00062FAE">
      <w:pPr>
        <w:pStyle w:val="Style3"/>
        <w:tabs>
          <w:tab w:val="left" w:pos="993"/>
        </w:tabs>
        <w:spacing w:before="0" w:beforeAutospacing="0" w:after="0" w:afterAutospacing="0"/>
        <w:jc w:val="both"/>
      </w:pPr>
      <w:r w:rsidRPr="00032B3A">
        <w:tab/>
        <w:t>3. Tvarka parengta vadovaujantis Vilkaviškio rajono  savivaldybės teritorijoje gyvenančių vaikų apskaitos tvarkos aprašu, patvirtintu Vilkaviškio rajono savivaldybės administracijos direktoriaus 2019 m. rugsėjo 4 d. įsakymu Nr. B-ĮV-980, Lietuvos Respublikos sveikatos apsaugos ministerijos 2019 m. rugpjūčio 30 d. Nr. 10-5422 raštu „Dėl formos 094/A paskirties pakeitimo“, Lietuvos Respublikos švietimo, mokslo ir sporto ministerijos 2019 rugpjūčio 2 d. raštu „Dėl mokinių lankomumo apskaitos panaikinus medicininės pažymos formą Nr.094/A „Medicininė pažyma dėl neatvykimo į darbą, darbo biržą ar ugdymo instituciją“.</w:t>
      </w:r>
    </w:p>
    <w:p w14:paraId="00A928ED" w14:textId="77777777" w:rsidR="006A2A48" w:rsidRPr="00032B3A" w:rsidRDefault="00062FAE">
      <w:pPr>
        <w:pStyle w:val="Style3"/>
        <w:spacing w:before="0" w:beforeAutospacing="0" w:after="0" w:afterAutospacing="0"/>
        <w:ind w:firstLine="851"/>
        <w:jc w:val="both"/>
      </w:pPr>
      <w:r w:rsidRPr="00032B3A">
        <w:t>4. Vartojamos sąvokos:</w:t>
      </w:r>
    </w:p>
    <w:p w14:paraId="7493C26B" w14:textId="77777777" w:rsidR="006A2A48" w:rsidRPr="00032B3A" w:rsidRDefault="00062FAE">
      <w:pPr>
        <w:pStyle w:val="Betarp"/>
        <w:ind w:firstLine="851"/>
        <w:rPr>
          <w:rFonts w:ascii="Times New Roman" w:hAnsi="Times New Roman"/>
          <w:sz w:val="24"/>
          <w:szCs w:val="24"/>
        </w:rPr>
      </w:pPr>
      <w:r w:rsidRPr="00032B3A">
        <w:rPr>
          <w:rFonts w:ascii="Times New Roman" w:hAnsi="Times New Roman"/>
          <w:sz w:val="24"/>
          <w:szCs w:val="24"/>
        </w:rPr>
        <w:t>4.1.</w:t>
      </w:r>
      <w:r w:rsidRPr="00032B3A">
        <w:rPr>
          <w:rFonts w:ascii="Times New Roman" w:hAnsi="Times New Roman"/>
          <w:b/>
          <w:sz w:val="24"/>
          <w:szCs w:val="24"/>
        </w:rPr>
        <w:t xml:space="preserve"> Pamokų nelankantis vaikas</w:t>
      </w:r>
      <w:r w:rsidRPr="00032B3A">
        <w:rPr>
          <w:rFonts w:ascii="Times New Roman" w:hAnsi="Times New Roman"/>
          <w:sz w:val="24"/>
          <w:szCs w:val="24"/>
        </w:rPr>
        <w:t xml:space="preserve"> – mokinys, be pateisinamosios priežasties praleidžiantis kai kurias pavienes pamokas arba ugdymui skirtas valandas.</w:t>
      </w:r>
    </w:p>
    <w:p w14:paraId="63967729" w14:textId="77777777" w:rsidR="006A2A48" w:rsidRPr="00032B3A" w:rsidRDefault="00062FAE">
      <w:pPr>
        <w:pStyle w:val="Betarp"/>
        <w:ind w:firstLine="851"/>
        <w:rPr>
          <w:rFonts w:ascii="Times New Roman" w:hAnsi="Times New Roman"/>
          <w:sz w:val="24"/>
          <w:szCs w:val="24"/>
        </w:rPr>
      </w:pPr>
      <w:r w:rsidRPr="00032B3A">
        <w:rPr>
          <w:rFonts w:ascii="Times New Roman" w:hAnsi="Times New Roman"/>
          <w:sz w:val="24"/>
          <w:szCs w:val="24"/>
        </w:rPr>
        <w:t>4.2.</w:t>
      </w:r>
      <w:r w:rsidRPr="00032B3A">
        <w:rPr>
          <w:rFonts w:ascii="Times New Roman" w:hAnsi="Times New Roman"/>
          <w:b/>
          <w:sz w:val="24"/>
          <w:szCs w:val="24"/>
        </w:rPr>
        <w:t xml:space="preserve"> Mokyklos nelankantis mokinys</w:t>
      </w:r>
      <w:r w:rsidRPr="00032B3A">
        <w:rPr>
          <w:rFonts w:ascii="Times New Roman" w:hAnsi="Times New Roman"/>
          <w:sz w:val="24"/>
          <w:szCs w:val="24"/>
        </w:rPr>
        <w:t xml:space="preserve"> – mokinys, per mėnesį be pateisinamos priežasties praleidęs 50 ir daugiau procentų pamokų.</w:t>
      </w:r>
    </w:p>
    <w:p w14:paraId="1E6641AE" w14:textId="77777777" w:rsidR="006A2A48" w:rsidRPr="00032B3A" w:rsidRDefault="00062FAE">
      <w:pPr>
        <w:pStyle w:val="Betarp"/>
        <w:ind w:firstLine="851"/>
        <w:rPr>
          <w:rFonts w:ascii="Times New Roman" w:hAnsi="Times New Roman"/>
          <w:sz w:val="24"/>
          <w:szCs w:val="24"/>
        </w:rPr>
      </w:pPr>
      <w:r w:rsidRPr="00032B3A">
        <w:rPr>
          <w:rFonts w:ascii="Times New Roman" w:hAnsi="Times New Roman"/>
          <w:sz w:val="24"/>
          <w:szCs w:val="24"/>
        </w:rPr>
        <w:t>4.3.</w:t>
      </w:r>
      <w:r w:rsidRPr="00032B3A">
        <w:rPr>
          <w:rFonts w:ascii="Times New Roman" w:hAnsi="Times New Roman"/>
          <w:b/>
          <w:sz w:val="24"/>
          <w:szCs w:val="24"/>
        </w:rPr>
        <w:t xml:space="preserve"> Mokyklą vengiantis lankyti vaikas</w:t>
      </w:r>
      <w:r w:rsidRPr="00032B3A">
        <w:rPr>
          <w:rFonts w:ascii="Times New Roman" w:hAnsi="Times New Roman"/>
          <w:sz w:val="24"/>
          <w:szCs w:val="24"/>
        </w:rPr>
        <w:t xml:space="preserve"> – mokinys, per mėnesį be pateisinamosios priežasties neatvykęs į mokyklą ir praleidęs  20–50 proc. pamokų.</w:t>
      </w:r>
    </w:p>
    <w:p w14:paraId="53F26542" w14:textId="77777777" w:rsidR="006A2A48" w:rsidRPr="00032B3A" w:rsidRDefault="00062FAE">
      <w:pPr>
        <w:pStyle w:val="Betarp"/>
        <w:ind w:firstLine="851"/>
        <w:rPr>
          <w:rFonts w:ascii="Times New Roman" w:hAnsi="Times New Roman"/>
          <w:sz w:val="24"/>
          <w:szCs w:val="24"/>
        </w:rPr>
      </w:pPr>
      <w:r w:rsidRPr="00032B3A">
        <w:rPr>
          <w:rFonts w:ascii="Times New Roman" w:hAnsi="Times New Roman"/>
          <w:sz w:val="24"/>
          <w:szCs w:val="24"/>
        </w:rPr>
        <w:t xml:space="preserve">4.4. </w:t>
      </w:r>
      <w:r w:rsidRPr="00032B3A">
        <w:rPr>
          <w:rFonts w:ascii="Times New Roman" w:hAnsi="Times New Roman"/>
          <w:b/>
          <w:sz w:val="24"/>
          <w:szCs w:val="24"/>
        </w:rPr>
        <w:t>NEMIS</w:t>
      </w:r>
      <w:r w:rsidRPr="00032B3A">
        <w:rPr>
          <w:rFonts w:ascii="Times New Roman" w:hAnsi="Times New Roman"/>
          <w:sz w:val="24"/>
          <w:szCs w:val="24"/>
        </w:rPr>
        <w:t xml:space="preserve"> – nesimokančių mokinių ir mokyklos nelankančių mokinių informacinė sistema.</w:t>
      </w:r>
    </w:p>
    <w:p w14:paraId="152385E5" w14:textId="77777777" w:rsidR="006A2A48" w:rsidRPr="00032B3A" w:rsidRDefault="00062FAE">
      <w:pPr>
        <w:ind w:firstLine="851"/>
        <w:jc w:val="both"/>
        <w:rPr>
          <w:szCs w:val="24"/>
        </w:rPr>
      </w:pPr>
      <w:r w:rsidRPr="00032B3A">
        <w:rPr>
          <w:szCs w:val="24"/>
        </w:rPr>
        <w:t xml:space="preserve">4.5. </w:t>
      </w:r>
      <w:r w:rsidRPr="00032B3A">
        <w:rPr>
          <w:b/>
          <w:szCs w:val="24"/>
        </w:rPr>
        <w:t xml:space="preserve">Pateisinamasis dokumentas </w:t>
      </w:r>
      <w:r w:rsidRPr="00032B3A">
        <w:rPr>
          <w:szCs w:val="24"/>
        </w:rPr>
        <w:t>–</w:t>
      </w:r>
      <w:r w:rsidRPr="00032B3A">
        <w:rPr>
          <w:b/>
          <w:szCs w:val="24"/>
        </w:rPr>
        <w:t xml:space="preserve"> </w:t>
      </w:r>
      <w:r w:rsidRPr="00032B3A">
        <w:rPr>
          <w:szCs w:val="24"/>
        </w:rPr>
        <w:t>dokumentas, oficialiai patvirtinantis praleistų pamokų teisėtumą (tėvų pateisinamieji dokumentai).</w:t>
      </w:r>
    </w:p>
    <w:p w14:paraId="0ED471C5" w14:textId="77777777" w:rsidR="006A2A48" w:rsidRPr="00032B3A" w:rsidRDefault="006A2A48">
      <w:pPr>
        <w:spacing w:after="0" w:line="240" w:lineRule="auto"/>
        <w:jc w:val="center"/>
        <w:rPr>
          <w:b/>
        </w:rPr>
      </w:pPr>
    </w:p>
    <w:p w14:paraId="16431435" w14:textId="77777777" w:rsidR="00142E35" w:rsidRDefault="00062FAE">
      <w:pPr>
        <w:spacing w:after="0" w:line="240" w:lineRule="auto"/>
        <w:jc w:val="center"/>
        <w:rPr>
          <w:b/>
        </w:rPr>
      </w:pPr>
      <w:r w:rsidRPr="00032B3A">
        <w:rPr>
          <w:b/>
        </w:rPr>
        <w:t>II</w:t>
      </w:r>
      <w:r w:rsidR="00142E35">
        <w:rPr>
          <w:b/>
        </w:rPr>
        <w:t xml:space="preserve"> SKYRIUS</w:t>
      </w:r>
    </w:p>
    <w:p w14:paraId="071D424D" w14:textId="72B7F51B" w:rsidR="006A2A48" w:rsidRPr="00032B3A" w:rsidRDefault="00062FAE">
      <w:pPr>
        <w:spacing w:after="0" w:line="240" w:lineRule="auto"/>
        <w:jc w:val="center"/>
        <w:rPr>
          <w:b/>
        </w:rPr>
      </w:pPr>
      <w:r w:rsidRPr="00032B3A">
        <w:rPr>
          <w:b/>
        </w:rPr>
        <w:t xml:space="preserve"> PRALEISTŲ PAMOKŲ APSKAITA IR PATEISINIMO KRITERIJAI</w:t>
      </w:r>
    </w:p>
    <w:p w14:paraId="08852C23" w14:textId="77777777" w:rsidR="006A2A48" w:rsidRPr="00032B3A" w:rsidRDefault="00062FAE">
      <w:pPr>
        <w:spacing w:after="0" w:line="240" w:lineRule="auto"/>
        <w:jc w:val="center"/>
        <w:rPr>
          <w:b/>
        </w:rPr>
      </w:pPr>
      <w:r w:rsidRPr="00032B3A">
        <w:rPr>
          <w:b/>
        </w:rPr>
        <w:tab/>
      </w:r>
    </w:p>
    <w:p w14:paraId="77FAFBF9" w14:textId="77777777" w:rsidR="006A2A48" w:rsidRPr="00032B3A" w:rsidRDefault="00062FAE">
      <w:pPr>
        <w:tabs>
          <w:tab w:val="left" w:pos="851"/>
        </w:tabs>
        <w:spacing w:after="0" w:line="240" w:lineRule="auto"/>
        <w:jc w:val="both"/>
        <w:rPr>
          <w:b/>
        </w:rPr>
      </w:pPr>
      <w:r w:rsidRPr="00032B3A">
        <w:rPr>
          <w:b/>
        </w:rPr>
        <w:tab/>
      </w:r>
      <w:r w:rsidRPr="00032B3A">
        <w:rPr>
          <w:szCs w:val="24"/>
        </w:rPr>
        <w:t xml:space="preserve">5. Mokinių pamokų ir mokyklos lankomumas fiksuojamas elektroniniame mokyklos dienyne (toliau Dienynas) vadovaujantis </w:t>
      </w:r>
      <w:proofErr w:type="spellStart"/>
      <w:r w:rsidRPr="00032B3A">
        <w:rPr>
          <w:szCs w:val="24"/>
        </w:rPr>
        <w:t>Sūdavos</w:t>
      </w:r>
      <w:proofErr w:type="spellEnd"/>
      <w:r w:rsidRPr="00032B3A">
        <w:rPr>
          <w:szCs w:val="24"/>
        </w:rPr>
        <w:t xml:space="preserve"> pagrindinės mokyklos Dienyno sudarymo elektroninio dienyno duomenų pagrindu tvarkos aprašu patvirtintu Vilkaviškio r. </w:t>
      </w:r>
      <w:proofErr w:type="spellStart"/>
      <w:r w:rsidRPr="00032B3A">
        <w:rPr>
          <w:szCs w:val="24"/>
        </w:rPr>
        <w:t>Sūdavos</w:t>
      </w:r>
      <w:proofErr w:type="spellEnd"/>
      <w:r w:rsidRPr="00032B3A">
        <w:rPr>
          <w:szCs w:val="24"/>
        </w:rPr>
        <w:t xml:space="preserve"> </w:t>
      </w:r>
      <w:r w:rsidRPr="00032B3A">
        <w:rPr>
          <w:szCs w:val="24"/>
        </w:rPr>
        <w:lastRenderedPageBreak/>
        <w:t>pagrindinės mokyklos direktoriaus 2019-09-02 įsakymu Nr. V-148 bei popieriniame mišrios ikimokyklinės-priešmokyklinės grupės dienyne.</w:t>
      </w:r>
    </w:p>
    <w:p w14:paraId="72A187AD" w14:textId="77777777" w:rsidR="006A2A48" w:rsidRPr="00032B3A" w:rsidRDefault="00062FAE">
      <w:pPr>
        <w:pStyle w:val="Betarp"/>
        <w:ind w:firstLine="851"/>
        <w:jc w:val="both"/>
        <w:rPr>
          <w:rFonts w:ascii="Times New Roman" w:hAnsi="Times New Roman"/>
          <w:sz w:val="24"/>
          <w:szCs w:val="24"/>
        </w:rPr>
      </w:pPr>
      <w:r w:rsidRPr="00032B3A">
        <w:rPr>
          <w:rFonts w:ascii="Times New Roman" w:hAnsi="Times New Roman"/>
          <w:sz w:val="24"/>
          <w:szCs w:val="24"/>
        </w:rPr>
        <w:t>6. Popamokinės veiklos dienos, skirtos kultūrinei, meninei, pažintinei, kūrybinei, sportinei, praktinei, socialinei-pilietinei, prevencinei veiklai, integruotų ugdymo programų įgyvendinimui, fiksuojamos Dienyne mokyklos nustatyta tvarka.</w:t>
      </w:r>
    </w:p>
    <w:p w14:paraId="39DEDA61" w14:textId="77777777" w:rsidR="006A2A48" w:rsidRPr="00032B3A" w:rsidRDefault="00062FAE">
      <w:pPr>
        <w:pStyle w:val="Betarp"/>
        <w:ind w:firstLine="851"/>
        <w:jc w:val="both"/>
        <w:rPr>
          <w:rFonts w:ascii="Times New Roman" w:hAnsi="Times New Roman"/>
          <w:sz w:val="24"/>
          <w:szCs w:val="24"/>
          <w:lang w:eastAsia="lt-LT"/>
        </w:rPr>
      </w:pPr>
      <w:r w:rsidRPr="00032B3A">
        <w:rPr>
          <w:rFonts w:ascii="Times New Roman" w:hAnsi="Times New Roman"/>
          <w:sz w:val="24"/>
          <w:szCs w:val="24"/>
          <w:lang w:eastAsia="lt-LT"/>
        </w:rPr>
        <w:t>7.</w:t>
      </w:r>
      <w:r w:rsidRPr="00032B3A">
        <w:rPr>
          <w:rFonts w:ascii="Times New Roman" w:eastAsia="Times New Roman" w:hAnsi="Times New Roman"/>
          <w:sz w:val="24"/>
          <w:szCs w:val="24"/>
          <w:lang w:eastAsia="lt-LT"/>
        </w:rPr>
        <w:t xml:space="preserve"> Nepateisintomis pamokomis laikoma, kai mokinys nepateikė pateisinančių dokumentų iki einamojo mėnesio pabaigos.</w:t>
      </w:r>
    </w:p>
    <w:p w14:paraId="356C8FAF" w14:textId="77777777" w:rsidR="006A2A48" w:rsidRPr="00032B3A" w:rsidRDefault="00062FAE">
      <w:pPr>
        <w:pStyle w:val="Betarp"/>
        <w:ind w:firstLine="851"/>
        <w:jc w:val="both"/>
        <w:rPr>
          <w:rFonts w:ascii="Times New Roman" w:hAnsi="Times New Roman"/>
          <w:sz w:val="24"/>
          <w:szCs w:val="24"/>
          <w:lang w:eastAsia="lt-LT"/>
        </w:rPr>
      </w:pPr>
      <w:r w:rsidRPr="00032B3A">
        <w:rPr>
          <w:rFonts w:ascii="Times New Roman" w:hAnsi="Times New Roman"/>
          <w:sz w:val="24"/>
          <w:szCs w:val="24"/>
          <w:lang w:eastAsia="lt-LT"/>
        </w:rPr>
        <w:t>8. Praleistų pamokų pateisinimą pagal tėvų informaciją ir pateiktus tėvų pranešimus, direktoriaus įsakymus, elektroniniame dienyne pažymi klasės vadovas.</w:t>
      </w:r>
    </w:p>
    <w:p w14:paraId="20D0FB40" w14:textId="77777777" w:rsidR="006A2A48" w:rsidRPr="00032B3A" w:rsidRDefault="00062FAE">
      <w:pPr>
        <w:pStyle w:val="Betarp"/>
        <w:ind w:firstLine="851"/>
        <w:jc w:val="both"/>
        <w:rPr>
          <w:rFonts w:ascii="Times New Roman" w:hAnsi="Times New Roman"/>
          <w:sz w:val="24"/>
          <w:szCs w:val="24"/>
          <w:lang w:eastAsia="lt-LT"/>
        </w:rPr>
      </w:pPr>
      <w:r w:rsidRPr="00032B3A">
        <w:rPr>
          <w:rFonts w:ascii="Times New Roman" w:hAnsi="Times New Roman"/>
          <w:sz w:val="24"/>
          <w:szCs w:val="24"/>
          <w:lang w:eastAsia="lt-LT"/>
        </w:rPr>
        <w:t>9. Direktoriaus pavaduotojas ugdymui kas pusmetį parengia mokyklos mokinių  lankomumo suvestinę.</w:t>
      </w:r>
    </w:p>
    <w:p w14:paraId="0C439574" w14:textId="77777777" w:rsidR="006A2A48" w:rsidRPr="00032B3A" w:rsidRDefault="00062FAE">
      <w:pPr>
        <w:pStyle w:val="Betarp"/>
        <w:ind w:firstLine="851"/>
        <w:jc w:val="both"/>
        <w:rPr>
          <w:rFonts w:ascii="Times New Roman" w:hAnsi="Times New Roman"/>
          <w:sz w:val="24"/>
          <w:szCs w:val="24"/>
        </w:rPr>
      </w:pPr>
      <w:r w:rsidRPr="00032B3A">
        <w:rPr>
          <w:rFonts w:ascii="Times New Roman" w:hAnsi="Times New Roman"/>
          <w:sz w:val="24"/>
          <w:szCs w:val="24"/>
        </w:rPr>
        <w:t>10. Praleistų pamokų pateisinimo kriterijai:</w:t>
      </w:r>
    </w:p>
    <w:p w14:paraId="17C93665" w14:textId="77777777" w:rsidR="006A2A48" w:rsidRPr="00032B3A" w:rsidRDefault="00062FAE">
      <w:pPr>
        <w:spacing w:after="0" w:line="240" w:lineRule="auto"/>
        <w:ind w:firstLine="851"/>
        <w:jc w:val="both"/>
        <w:rPr>
          <w:rFonts w:eastAsia="Times New Roman"/>
          <w:szCs w:val="24"/>
          <w:lang w:eastAsia="lt-LT"/>
        </w:rPr>
      </w:pPr>
      <w:r w:rsidRPr="00032B3A">
        <w:rPr>
          <w:szCs w:val="24"/>
        </w:rPr>
        <w:t xml:space="preserve">10.1. dėl mokinio atstovavimo Mokyklai tarptautiniuose, respublikiniuose, regioniniuose, Savivaldybės organizuojamuose renginiuose, konkursuose, olimpiadose, konferencijose, sporto varžybose ir kituose renginiuose, vadovaujantis Mokyklos direktoriaus įsakymu; </w:t>
      </w:r>
    </w:p>
    <w:p w14:paraId="1D387D76" w14:textId="77777777" w:rsidR="006A2A48" w:rsidRPr="00032B3A" w:rsidRDefault="00062FAE">
      <w:pPr>
        <w:spacing w:after="0" w:line="240" w:lineRule="auto"/>
        <w:ind w:firstLine="851"/>
        <w:jc w:val="both"/>
        <w:rPr>
          <w:rFonts w:eastAsia="Times New Roman"/>
          <w:szCs w:val="24"/>
          <w:lang w:eastAsia="lt-LT"/>
        </w:rPr>
      </w:pPr>
      <w:r w:rsidRPr="00032B3A">
        <w:rPr>
          <w:szCs w:val="24"/>
          <w:lang w:eastAsia="lt-LT"/>
        </w:rPr>
        <w:t xml:space="preserve">10.2. </w:t>
      </w:r>
      <w:r w:rsidRPr="00032B3A">
        <w:rPr>
          <w:szCs w:val="24"/>
        </w:rPr>
        <w:t>dėl tikslinių iškvietimų į policijos komisariatą, teismą, Marijampolės apskrities vaiko teisių apsaugos skyrių Vilkaviškio rajone (toliau – VVTAĮT), Vilkaviškio rajono Švietimo pagalbos tarnybą ar kitas institucijas, pateikus iškvietimą, šaukimą ar kitą įrodantį dokumentą ar jo kopiją;</w:t>
      </w:r>
    </w:p>
    <w:p w14:paraId="1B31D742" w14:textId="77777777" w:rsidR="006A2A48" w:rsidRPr="00032B3A" w:rsidRDefault="00062FAE">
      <w:pPr>
        <w:spacing w:after="0" w:line="240" w:lineRule="auto"/>
        <w:ind w:firstLine="851"/>
        <w:jc w:val="both"/>
        <w:rPr>
          <w:rFonts w:eastAsia="Times New Roman"/>
          <w:szCs w:val="24"/>
          <w:lang w:eastAsia="lt-LT"/>
        </w:rPr>
      </w:pPr>
      <w:r w:rsidRPr="00032B3A">
        <w:rPr>
          <w:szCs w:val="24"/>
        </w:rPr>
        <w:t>10.3. dėl neformaliojo vaikų švietimo įstaigų iškvietimų ar kitų neformaliojo švietimo teikėjų (pateikus iškvietimą ar kitą pateisinantį dokumentą, ar jų kopijas) dalyvauti šventėse, konkursuose, varžybose ar kituose renginiuose, dienyne pažymint, kad mokinio nėra pamokose;</w:t>
      </w:r>
    </w:p>
    <w:p w14:paraId="621BCC13" w14:textId="77777777" w:rsidR="006A2A48" w:rsidRPr="00142E35" w:rsidRDefault="00062FAE">
      <w:pPr>
        <w:spacing w:after="0" w:line="240" w:lineRule="auto"/>
        <w:ind w:firstLine="851"/>
        <w:jc w:val="both"/>
        <w:rPr>
          <w:rFonts w:eastAsia="Times New Roman"/>
          <w:szCs w:val="24"/>
          <w:lang w:eastAsia="lt-LT"/>
        </w:rPr>
      </w:pPr>
      <w:r w:rsidRPr="00032B3A">
        <w:rPr>
          <w:rFonts w:eastAsia="Times New Roman"/>
          <w:szCs w:val="24"/>
          <w:lang w:eastAsia="lt-LT"/>
        </w:rPr>
        <w:t xml:space="preserve">10.4. dėl nepalankių oro sąlygų, autobuso, vežančio mokinius į mokyklą, neatvykimo ar </w:t>
      </w:r>
      <w:r w:rsidRPr="00142E35">
        <w:rPr>
          <w:rFonts w:eastAsia="Times New Roman"/>
          <w:szCs w:val="24"/>
          <w:lang w:eastAsia="lt-LT"/>
        </w:rPr>
        <w:t xml:space="preserve">vėlavimo (pateikus tėvų (globėjų, rūpintojų) raštišką pranešimą); </w:t>
      </w:r>
    </w:p>
    <w:p w14:paraId="5A6AFA65" w14:textId="36DFD314" w:rsidR="00032B3A" w:rsidRPr="00142E35" w:rsidRDefault="00062FAE" w:rsidP="00032B3A">
      <w:pPr>
        <w:pStyle w:val="Betarp"/>
        <w:ind w:firstLine="851"/>
        <w:jc w:val="both"/>
        <w:rPr>
          <w:rFonts w:ascii="Times New Roman" w:hAnsi="Times New Roman"/>
          <w:sz w:val="24"/>
          <w:szCs w:val="24"/>
          <w:lang w:eastAsia="lt-LT"/>
        </w:rPr>
      </w:pPr>
      <w:r w:rsidRPr="00142E35">
        <w:rPr>
          <w:rFonts w:ascii="Times New Roman" w:eastAsia="Times New Roman" w:hAnsi="Times New Roman"/>
          <w:sz w:val="24"/>
          <w:szCs w:val="24"/>
          <w:lang w:eastAsia="lt-LT"/>
        </w:rPr>
        <w:t xml:space="preserve">10.5. </w:t>
      </w:r>
      <w:r w:rsidR="00032B3A" w:rsidRPr="00142E35">
        <w:rPr>
          <w:rFonts w:ascii="Times New Roman" w:eastAsia="Times New Roman" w:hAnsi="Times New Roman"/>
          <w:sz w:val="24"/>
          <w:szCs w:val="24"/>
          <w:lang w:eastAsia="lt-LT"/>
        </w:rPr>
        <w:t>dėl</w:t>
      </w:r>
      <w:r w:rsidR="00032B3A" w:rsidRPr="00142E35">
        <w:rPr>
          <w:rFonts w:ascii="Times New Roman" w:hAnsi="Times New Roman"/>
          <w:sz w:val="24"/>
          <w:szCs w:val="24"/>
          <w:lang w:eastAsia="lt-LT"/>
        </w:rPr>
        <w:t xml:space="preserve"> ligos ar apsilankymo pas gydytoją:</w:t>
      </w:r>
    </w:p>
    <w:p w14:paraId="1AB37A1B" w14:textId="77777777" w:rsidR="00032B3A" w:rsidRPr="00142E35" w:rsidRDefault="00032B3A" w:rsidP="00032B3A">
      <w:pPr>
        <w:pStyle w:val="Betarp"/>
        <w:ind w:firstLine="851"/>
        <w:jc w:val="both"/>
        <w:rPr>
          <w:rFonts w:ascii="Times New Roman" w:hAnsi="Times New Roman"/>
          <w:sz w:val="24"/>
          <w:szCs w:val="24"/>
          <w:lang w:eastAsia="lt-LT"/>
        </w:rPr>
      </w:pPr>
      <w:r w:rsidRPr="00142E35">
        <w:rPr>
          <w:rFonts w:ascii="Times New Roman" w:hAnsi="Times New Roman"/>
          <w:sz w:val="24"/>
          <w:szCs w:val="24"/>
          <w:lang w:eastAsia="lt-LT"/>
        </w:rPr>
        <w:t>10.5.1. ne daugiau nei 5 mokymosi dienas per kalendorinį mėnesį gali pateisinti nepilnamečio mokinio tėvai (globėjai, rūpintojai) arba pats pilnametis mokinys;</w:t>
      </w:r>
    </w:p>
    <w:p w14:paraId="1ED034B4" w14:textId="3825BC3E" w:rsidR="00032B3A" w:rsidRPr="00142E35" w:rsidRDefault="00032B3A" w:rsidP="00032B3A">
      <w:pPr>
        <w:pStyle w:val="Betarp"/>
        <w:ind w:firstLine="851"/>
        <w:jc w:val="both"/>
        <w:rPr>
          <w:rFonts w:ascii="Times New Roman" w:hAnsi="Times New Roman"/>
          <w:sz w:val="24"/>
          <w:szCs w:val="24"/>
          <w:lang w:eastAsia="lt-LT"/>
        </w:rPr>
      </w:pPr>
      <w:r w:rsidRPr="00142E35">
        <w:rPr>
          <w:rFonts w:ascii="Times New Roman" w:hAnsi="Times New Roman"/>
          <w:sz w:val="24"/>
          <w:szCs w:val="24"/>
          <w:lang w:eastAsia="lt-LT"/>
        </w:rPr>
        <w:t>10.5.2. mokiniui praleidus daugiau nei 5 mokymosi dienas per kalendorinį mėnesį, praleistos pamokos pateisinamos mokykloje nustatyta tvarka, jei yra pranešimas, kad buvo kreiptasi į asmens sveikatos priežiūros įstaigą;</w:t>
      </w:r>
    </w:p>
    <w:p w14:paraId="0AF0C490" w14:textId="3482A360" w:rsidR="006A2A48" w:rsidRPr="00142E35" w:rsidRDefault="006A2A48" w:rsidP="00032B3A">
      <w:pPr>
        <w:spacing w:after="0" w:line="240" w:lineRule="auto"/>
        <w:ind w:firstLine="851"/>
        <w:jc w:val="both"/>
        <w:rPr>
          <w:b/>
        </w:rPr>
      </w:pPr>
    </w:p>
    <w:p w14:paraId="51B17D36" w14:textId="77777777" w:rsidR="006A2A48" w:rsidRDefault="006A2A48">
      <w:pPr>
        <w:spacing w:after="0" w:line="240" w:lineRule="auto"/>
        <w:rPr>
          <w:b/>
          <w:color w:val="FF0000"/>
        </w:rPr>
      </w:pPr>
    </w:p>
    <w:p w14:paraId="6482CEB1" w14:textId="77777777" w:rsidR="00142E35" w:rsidRDefault="00062FAE">
      <w:pPr>
        <w:pStyle w:val="Betarp"/>
        <w:jc w:val="center"/>
        <w:rPr>
          <w:rFonts w:ascii="Times New Roman" w:hAnsi="Times New Roman"/>
          <w:b/>
          <w:sz w:val="24"/>
          <w:szCs w:val="24"/>
        </w:rPr>
      </w:pPr>
      <w:r w:rsidRPr="00032B3A">
        <w:rPr>
          <w:rFonts w:ascii="Times New Roman" w:hAnsi="Times New Roman"/>
          <w:b/>
          <w:sz w:val="24"/>
          <w:szCs w:val="24"/>
        </w:rPr>
        <w:t>III</w:t>
      </w:r>
      <w:r w:rsidR="00142E35">
        <w:rPr>
          <w:rFonts w:ascii="Times New Roman" w:hAnsi="Times New Roman"/>
          <w:b/>
          <w:sz w:val="24"/>
          <w:szCs w:val="24"/>
        </w:rPr>
        <w:t xml:space="preserve"> SLKYRIUS</w:t>
      </w:r>
    </w:p>
    <w:p w14:paraId="211D639A" w14:textId="1E41FC8F" w:rsidR="006A2A48" w:rsidRPr="00032B3A" w:rsidRDefault="00062FAE">
      <w:pPr>
        <w:pStyle w:val="Betarp"/>
        <w:jc w:val="center"/>
        <w:rPr>
          <w:rFonts w:ascii="Times New Roman" w:hAnsi="Times New Roman"/>
          <w:b/>
          <w:sz w:val="24"/>
          <w:szCs w:val="24"/>
        </w:rPr>
      </w:pPr>
      <w:r w:rsidRPr="00032B3A">
        <w:rPr>
          <w:rFonts w:ascii="Times New Roman" w:hAnsi="Times New Roman"/>
          <w:b/>
          <w:sz w:val="24"/>
          <w:szCs w:val="24"/>
        </w:rPr>
        <w:t xml:space="preserve"> PAMOKŲ, MOKYKLOS NELANKYMO PREVENCIJA, ATSAKINGI ASMENYS IR JŲ FUNKCIJOS</w:t>
      </w:r>
    </w:p>
    <w:p w14:paraId="7F82BC65" w14:textId="77777777" w:rsidR="006A2A48" w:rsidRPr="00032B3A" w:rsidRDefault="006A2A48">
      <w:pPr>
        <w:pStyle w:val="Betarp"/>
        <w:jc w:val="center"/>
        <w:rPr>
          <w:rFonts w:ascii="Times New Roman" w:hAnsi="Times New Roman"/>
          <w:b/>
          <w:sz w:val="24"/>
          <w:szCs w:val="24"/>
        </w:rPr>
      </w:pPr>
    </w:p>
    <w:p w14:paraId="55826A66" w14:textId="77777777" w:rsidR="006A2A48" w:rsidRPr="00032B3A" w:rsidRDefault="00062FAE">
      <w:pPr>
        <w:pStyle w:val="Sraopastraipa"/>
        <w:ind w:left="0" w:firstLine="851"/>
        <w:jc w:val="both"/>
        <w:rPr>
          <w:rFonts w:ascii="Times New Roman" w:hAnsi="Times New Roman"/>
          <w:b/>
          <w:sz w:val="24"/>
          <w:szCs w:val="24"/>
        </w:rPr>
      </w:pPr>
      <w:r w:rsidRPr="00032B3A">
        <w:rPr>
          <w:rFonts w:ascii="Times New Roman" w:hAnsi="Times New Roman"/>
          <w:b/>
          <w:sz w:val="24"/>
        </w:rPr>
        <w:t>11.</w:t>
      </w:r>
      <w:r w:rsidRPr="00032B3A">
        <w:rPr>
          <w:sz w:val="24"/>
        </w:rPr>
        <w:t xml:space="preserve"> </w:t>
      </w:r>
      <w:r w:rsidRPr="00032B3A">
        <w:rPr>
          <w:rFonts w:ascii="Times New Roman" w:hAnsi="Times New Roman"/>
          <w:b/>
          <w:sz w:val="24"/>
          <w:szCs w:val="24"/>
        </w:rPr>
        <w:t>Mokiniai:</w:t>
      </w:r>
    </w:p>
    <w:p w14:paraId="0738A0B4" w14:textId="77777777" w:rsidR="006A2A48" w:rsidRPr="00032B3A" w:rsidRDefault="00062FAE">
      <w:pPr>
        <w:pStyle w:val="Sraopastraipa"/>
        <w:ind w:left="0" w:firstLine="851"/>
        <w:jc w:val="both"/>
        <w:rPr>
          <w:rFonts w:ascii="Times New Roman" w:hAnsi="Times New Roman"/>
          <w:sz w:val="24"/>
          <w:szCs w:val="24"/>
        </w:rPr>
      </w:pPr>
      <w:r w:rsidRPr="00032B3A">
        <w:rPr>
          <w:rFonts w:ascii="Times New Roman" w:hAnsi="Times New Roman"/>
          <w:sz w:val="24"/>
          <w:szCs w:val="24"/>
        </w:rPr>
        <w:t>11.1. laikosi visų mokymo sutartyje numatytų sąlygų, Mokyklos vidaus tvarką reglamentuojančių dokumentų reikalavimų;</w:t>
      </w:r>
    </w:p>
    <w:p w14:paraId="2279BE1C" w14:textId="77777777" w:rsidR="006A2A48" w:rsidRPr="00032B3A" w:rsidRDefault="00062FAE">
      <w:pPr>
        <w:pStyle w:val="Sraopastraipa"/>
        <w:ind w:left="0" w:firstLine="851"/>
        <w:jc w:val="both"/>
        <w:rPr>
          <w:rFonts w:ascii="Times New Roman" w:hAnsi="Times New Roman"/>
          <w:sz w:val="24"/>
          <w:szCs w:val="24"/>
        </w:rPr>
      </w:pPr>
      <w:r w:rsidRPr="00032B3A">
        <w:rPr>
          <w:rFonts w:ascii="Times New Roman" w:hAnsi="Times New Roman"/>
          <w:sz w:val="24"/>
          <w:szCs w:val="24"/>
        </w:rPr>
        <w:t>11.2. praleidę pamokas, pagal Tvarkoje nustatytą pateisinimo tvarką, klasės vadovui pateikia pamokas pateisinantį dokumentą;</w:t>
      </w:r>
    </w:p>
    <w:p w14:paraId="337EEBCC" w14:textId="77777777" w:rsidR="006A2A48" w:rsidRPr="00032B3A" w:rsidRDefault="00062FAE">
      <w:pPr>
        <w:pStyle w:val="Sraopastraipa"/>
        <w:ind w:left="0" w:firstLine="851"/>
        <w:jc w:val="both"/>
        <w:rPr>
          <w:rFonts w:ascii="Times New Roman" w:hAnsi="Times New Roman"/>
          <w:sz w:val="24"/>
          <w:szCs w:val="24"/>
        </w:rPr>
      </w:pPr>
      <w:r w:rsidRPr="00032B3A">
        <w:rPr>
          <w:rFonts w:ascii="Times New Roman" w:hAnsi="Times New Roman"/>
          <w:sz w:val="24"/>
          <w:szCs w:val="24"/>
        </w:rPr>
        <w:t>11.3. jei mokinys pamokų metu suserga, jis privalo kreiptis į sveikatos priežiūros specialistę (jai nesant – socialinį pedagogą), kuris informuoja klasės vadovą arba mokinio tėvus. (2 priedas)</w:t>
      </w:r>
    </w:p>
    <w:p w14:paraId="2728D0B8" w14:textId="77777777" w:rsidR="006A2A48" w:rsidRPr="00032B3A" w:rsidRDefault="00062FAE">
      <w:pPr>
        <w:pStyle w:val="Sraopastraipa"/>
        <w:ind w:left="0" w:firstLine="851"/>
        <w:jc w:val="both"/>
        <w:rPr>
          <w:rFonts w:ascii="Times New Roman" w:hAnsi="Times New Roman"/>
          <w:b/>
          <w:sz w:val="24"/>
          <w:szCs w:val="24"/>
        </w:rPr>
      </w:pPr>
      <w:r w:rsidRPr="00032B3A">
        <w:rPr>
          <w:rFonts w:ascii="Times New Roman" w:hAnsi="Times New Roman"/>
          <w:b/>
          <w:sz w:val="24"/>
          <w:szCs w:val="24"/>
        </w:rPr>
        <w:t>12.</w:t>
      </w:r>
      <w:r w:rsidRPr="00032B3A">
        <w:rPr>
          <w:rFonts w:ascii="Times New Roman" w:hAnsi="Times New Roman"/>
          <w:sz w:val="24"/>
          <w:szCs w:val="24"/>
        </w:rPr>
        <w:t xml:space="preserve"> </w:t>
      </w:r>
      <w:r w:rsidRPr="00032B3A">
        <w:rPr>
          <w:rFonts w:ascii="Times New Roman" w:hAnsi="Times New Roman"/>
          <w:b/>
          <w:sz w:val="24"/>
          <w:szCs w:val="24"/>
        </w:rPr>
        <w:t>Mokinių tėvai (globėjai, rūpintojai):</w:t>
      </w:r>
    </w:p>
    <w:p w14:paraId="63DBF3FD" w14:textId="77777777" w:rsidR="006A2A48" w:rsidRPr="00032B3A" w:rsidRDefault="00062FAE">
      <w:pPr>
        <w:pStyle w:val="Sraopastraipa"/>
        <w:ind w:left="0" w:firstLine="851"/>
        <w:jc w:val="both"/>
        <w:rPr>
          <w:rFonts w:ascii="Times New Roman" w:hAnsi="Times New Roman"/>
          <w:sz w:val="24"/>
          <w:szCs w:val="24"/>
        </w:rPr>
      </w:pPr>
      <w:r w:rsidRPr="00032B3A">
        <w:rPr>
          <w:rFonts w:ascii="Times New Roman" w:hAnsi="Times New Roman"/>
          <w:sz w:val="24"/>
          <w:szCs w:val="24"/>
        </w:rPr>
        <w:t>12.1. užtikrina vaiko punktualų ir reguliarų Mokyklos lankymą pagal LR švietimo įstatymo 47 straipsnį;</w:t>
      </w:r>
    </w:p>
    <w:p w14:paraId="7DDB74CD" w14:textId="77777777" w:rsidR="00032B3A" w:rsidRPr="00032B3A" w:rsidRDefault="00062FAE" w:rsidP="00032B3A">
      <w:pPr>
        <w:pStyle w:val="Sraopastraipa"/>
        <w:ind w:left="0" w:firstLine="851"/>
        <w:jc w:val="both"/>
        <w:rPr>
          <w:rFonts w:ascii="Times New Roman" w:hAnsi="Times New Roman"/>
          <w:sz w:val="24"/>
          <w:szCs w:val="24"/>
        </w:rPr>
      </w:pPr>
      <w:r w:rsidRPr="00032B3A">
        <w:rPr>
          <w:rFonts w:ascii="Times New Roman" w:hAnsi="Times New Roman"/>
          <w:sz w:val="24"/>
          <w:szCs w:val="24"/>
        </w:rPr>
        <w:t>12.2. susipažįsta su Mokyklos mokinių pamokų lankomumo apskaitos ir Mokyklos nelankymo prevencijos tvarkos aprašu;</w:t>
      </w:r>
    </w:p>
    <w:p w14:paraId="186764E5" w14:textId="5904646F" w:rsidR="00032B3A" w:rsidRPr="00142E35" w:rsidRDefault="00032B3A" w:rsidP="00032B3A">
      <w:pPr>
        <w:pStyle w:val="Sraopastraipa"/>
        <w:ind w:left="0" w:firstLine="851"/>
        <w:jc w:val="both"/>
        <w:rPr>
          <w:rFonts w:ascii="Times New Roman" w:eastAsia="Times New Roman" w:hAnsi="Times New Roman"/>
          <w:sz w:val="24"/>
          <w:szCs w:val="24"/>
          <w:lang w:eastAsia="lt-LT"/>
        </w:rPr>
      </w:pPr>
      <w:r w:rsidRPr="00032B3A">
        <w:rPr>
          <w:rFonts w:ascii="Times New Roman" w:eastAsia="Times New Roman" w:hAnsi="Times New Roman"/>
          <w:sz w:val="24"/>
          <w:szCs w:val="24"/>
          <w:lang w:eastAsia="lt-LT"/>
        </w:rPr>
        <w:t>1</w:t>
      </w:r>
      <w:r w:rsidRPr="00142E35">
        <w:rPr>
          <w:rFonts w:ascii="Times New Roman" w:eastAsia="Times New Roman" w:hAnsi="Times New Roman"/>
          <w:sz w:val="24"/>
          <w:szCs w:val="24"/>
          <w:lang w:eastAsia="lt-LT"/>
        </w:rPr>
        <w:t>2</w:t>
      </w:r>
      <w:r w:rsidRPr="00032B3A">
        <w:rPr>
          <w:rFonts w:ascii="Times New Roman" w:eastAsia="Times New Roman" w:hAnsi="Times New Roman"/>
          <w:sz w:val="24"/>
          <w:szCs w:val="24"/>
          <w:lang w:eastAsia="lt-LT"/>
        </w:rPr>
        <w:t>.</w:t>
      </w:r>
      <w:r w:rsidRPr="00142E35">
        <w:rPr>
          <w:rFonts w:ascii="Times New Roman" w:eastAsia="Times New Roman" w:hAnsi="Times New Roman"/>
          <w:sz w:val="24"/>
          <w:szCs w:val="24"/>
          <w:lang w:eastAsia="lt-LT"/>
        </w:rPr>
        <w:t>3</w:t>
      </w:r>
      <w:r w:rsidRPr="00032B3A">
        <w:rPr>
          <w:rFonts w:ascii="Times New Roman" w:eastAsia="Times New Roman" w:hAnsi="Times New Roman"/>
          <w:sz w:val="24"/>
          <w:szCs w:val="24"/>
          <w:lang w:eastAsia="lt-LT"/>
        </w:rPr>
        <w:t>. laišku elektroniniame dienyne</w:t>
      </w:r>
      <w:r w:rsidR="00064A92">
        <w:rPr>
          <w:rFonts w:ascii="Times New Roman" w:eastAsia="Times New Roman" w:hAnsi="Times New Roman"/>
          <w:sz w:val="24"/>
          <w:szCs w:val="24"/>
          <w:lang w:eastAsia="lt-LT"/>
        </w:rPr>
        <w:t xml:space="preserve">, </w:t>
      </w:r>
      <w:proofErr w:type="spellStart"/>
      <w:r w:rsidR="00064A92">
        <w:rPr>
          <w:rFonts w:ascii="Times New Roman" w:eastAsia="Times New Roman" w:hAnsi="Times New Roman"/>
          <w:sz w:val="24"/>
          <w:szCs w:val="24"/>
          <w:lang w:eastAsia="lt-LT"/>
        </w:rPr>
        <w:t>sms</w:t>
      </w:r>
      <w:proofErr w:type="spellEnd"/>
      <w:r w:rsidR="00064A92">
        <w:rPr>
          <w:rFonts w:ascii="Times New Roman" w:eastAsia="Times New Roman" w:hAnsi="Times New Roman"/>
          <w:sz w:val="24"/>
          <w:szCs w:val="24"/>
          <w:lang w:eastAsia="lt-LT"/>
        </w:rPr>
        <w:t xml:space="preserve"> žinute ar žinute socialinių tinklų grupėje </w:t>
      </w:r>
      <w:r w:rsidRPr="00032B3A">
        <w:rPr>
          <w:rFonts w:ascii="Times New Roman" w:eastAsia="Times New Roman" w:hAnsi="Times New Roman"/>
          <w:sz w:val="24"/>
          <w:szCs w:val="24"/>
          <w:lang w:eastAsia="lt-LT"/>
        </w:rPr>
        <w:t xml:space="preserve">ne vėliau kaip iki tos dienos pamokų pradžios, kurią nepilnametis mokinys negali atvykti į mokyklą ar dalyvauti pamokoje, arba esant objektyvioms priežastims ne vėliau kaip tą pačią dieną iki pamokų pabaigos, pranešti klasės kuratoriui apie neatvykimo į mokyklą ar nedalyvavimo pamokoje priežastis; </w:t>
      </w:r>
    </w:p>
    <w:p w14:paraId="208A8B80" w14:textId="6401A716" w:rsidR="006A2A48" w:rsidRPr="00142E35" w:rsidRDefault="00032B3A" w:rsidP="00142E35">
      <w:pPr>
        <w:pStyle w:val="Betarp"/>
        <w:ind w:firstLine="851"/>
        <w:rPr>
          <w:rFonts w:ascii="Times New Roman" w:hAnsi="Times New Roman"/>
          <w:sz w:val="24"/>
          <w:szCs w:val="24"/>
        </w:rPr>
      </w:pPr>
      <w:r w:rsidRPr="00142E35">
        <w:rPr>
          <w:rFonts w:ascii="Times New Roman" w:hAnsi="Times New Roman"/>
          <w:sz w:val="24"/>
          <w:szCs w:val="24"/>
          <w:lang w:eastAsia="lt-LT"/>
        </w:rPr>
        <w:lastRenderedPageBreak/>
        <w:t xml:space="preserve">12.4. mokykloje nustatyta tvarka pranešti, kad dėl vaiko ligos buvo kreiptasi į asmens sveikatos priežiūros įstaigą, jei nepilnametis mokinys dėl ligos ar apsilankymo sveikatos priežiūros įstaigoje per kalendorinį mėnesį praleido daugiau nei 5 mokymosi dienas </w:t>
      </w:r>
      <w:r w:rsidRPr="00142E35">
        <w:rPr>
          <w:rFonts w:ascii="Times New Roman" w:hAnsi="Times New Roman"/>
          <w:sz w:val="24"/>
          <w:szCs w:val="24"/>
        </w:rPr>
        <w:t>(1 priedas)</w:t>
      </w:r>
    </w:p>
    <w:p w14:paraId="7E166BC3" w14:textId="77777777" w:rsidR="006A2A48" w:rsidRPr="00142E35" w:rsidRDefault="00062FAE" w:rsidP="00142E35">
      <w:pPr>
        <w:pStyle w:val="Betarp"/>
        <w:ind w:firstLine="851"/>
        <w:rPr>
          <w:rFonts w:ascii="Times New Roman" w:hAnsi="Times New Roman"/>
          <w:sz w:val="24"/>
          <w:szCs w:val="24"/>
        </w:rPr>
      </w:pPr>
      <w:r w:rsidRPr="00142E35">
        <w:rPr>
          <w:rFonts w:ascii="Times New Roman" w:hAnsi="Times New Roman"/>
          <w:sz w:val="24"/>
          <w:szCs w:val="24"/>
        </w:rPr>
        <w:t>12.5. bendradarbiauja ir prireikus atvyksta į individualius pokalbius su Mokyklos direktoriumi, klasės vadovu, pagalbos mokiniui specialistais, dalyko mokytoju ir sprendžia iškilusias mokinio pamokų lankomumo problemas;</w:t>
      </w:r>
    </w:p>
    <w:p w14:paraId="1F20D392" w14:textId="59BA4489" w:rsidR="006A2A48" w:rsidRPr="00142E35" w:rsidRDefault="00062FAE" w:rsidP="00142E35">
      <w:pPr>
        <w:pStyle w:val="Betarp"/>
        <w:ind w:firstLine="851"/>
        <w:rPr>
          <w:rFonts w:ascii="Times New Roman" w:hAnsi="Times New Roman"/>
          <w:sz w:val="24"/>
          <w:szCs w:val="24"/>
        </w:rPr>
      </w:pPr>
      <w:r w:rsidRPr="00142E35">
        <w:rPr>
          <w:rFonts w:ascii="Times New Roman" w:hAnsi="Times New Roman"/>
          <w:sz w:val="24"/>
          <w:szCs w:val="24"/>
        </w:rPr>
        <w:t>12.6. pasikeitus gyvenamajai vietai, kontaktiniams telefono numeriams, elektroninio pašto adresui, operatyviai informuoja klasės vadovą.</w:t>
      </w:r>
    </w:p>
    <w:p w14:paraId="49614D6C" w14:textId="77777777" w:rsidR="006A2A48" w:rsidRPr="00142E35" w:rsidRDefault="00062FAE" w:rsidP="00142E35">
      <w:pPr>
        <w:pStyle w:val="Betarp"/>
        <w:ind w:firstLine="851"/>
      </w:pPr>
      <w:r w:rsidRPr="00142E35">
        <w:rPr>
          <w:rFonts w:ascii="Times New Roman" w:hAnsi="Times New Roman"/>
          <w:b/>
          <w:sz w:val="24"/>
          <w:szCs w:val="24"/>
        </w:rPr>
        <w:t>13.</w:t>
      </w:r>
      <w:r w:rsidRPr="00142E35">
        <w:rPr>
          <w:rFonts w:ascii="Times New Roman" w:hAnsi="Times New Roman"/>
          <w:sz w:val="24"/>
          <w:szCs w:val="24"/>
        </w:rPr>
        <w:t xml:space="preserve"> </w:t>
      </w:r>
      <w:r w:rsidRPr="00142E35">
        <w:rPr>
          <w:rFonts w:ascii="Times New Roman" w:hAnsi="Times New Roman"/>
          <w:b/>
          <w:sz w:val="24"/>
          <w:szCs w:val="24"/>
        </w:rPr>
        <w:t>Dalykų</w:t>
      </w:r>
      <w:r w:rsidRPr="00142E35">
        <w:rPr>
          <w:rFonts w:ascii="Times New Roman" w:hAnsi="Times New Roman"/>
          <w:sz w:val="24"/>
          <w:szCs w:val="24"/>
        </w:rPr>
        <w:t xml:space="preserve"> </w:t>
      </w:r>
      <w:r w:rsidRPr="00142E35">
        <w:rPr>
          <w:rFonts w:ascii="Times New Roman" w:hAnsi="Times New Roman"/>
          <w:b/>
          <w:sz w:val="24"/>
          <w:szCs w:val="24"/>
        </w:rPr>
        <w:t>mokytojai</w:t>
      </w:r>
      <w:r w:rsidRPr="00142E35">
        <w:rPr>
          <w:b/>
        </w:rPr>
        <w:t xml:space="preserve">: </w:t>
      </w:r>
    </w:p>
    <w:p w14:paraId="34E409B8" w14:textId="77777777" w:rsidR="006A2A48" w:rsidRPr="00142E35" w:rsidRDefault="00062FAE">
      <w:pPr>
        <w:pStyle w:val="Betarp"/>
        <w:ind w:firstLine="851"/>
        <w:jc w:val="both"/>
        <w:rPr>
          <w:rFonts w:ascii="Times New Roman" w:hAnsi="Times New Roman"/>
          <w:sz w:val="24"/>
          <w:szCs w:val="24"/>
        </w:rPr>
      </w:pPr>
      <w:r w:rsidRPr="00142E35">
        <w:rPr>
          <w:rFonts w:ascii="Times New Roman" w:hAnsi="Times New Roman"/>
          <w:sz w:val="24"/>
          <w:szCs w:val="24"/>
        </w:rPr>
        <w:t>13.1. pamokos pradžioje mokytojai Dienyne pažymi į pamokas neatvykusius bei vėluojančius mokinius;</w:t>
      </w:r>
    </w:p>
    <w:p w14:paraId="2B559762" w14:textId="77777777" w:rsidR="006A2A48" w:rsidRPr="00142E35" w:rsidRDefault="00062FAE">
      <w:pPr>
        <w:pStyle w:val="Betarp"/>
        <w:ind w:firstLine="851"/>
        <w:jc w:val="both"/>
        <w:rPr>
          <w:rFonts w:ascii="Times New Roman" w:hAnsi="Times New Roman"/>
          <w:sz w:val="24"/>
          <w:szCs w:val="24"/>
        </w:rPr>
      </w:pPr>
      <w:r w:rsidRPr="00142E35">
        <w:rPr>
          <w:rFonts w:ascii="Times New Roman" w:hAnsi="Times New Roman"/>
          <w:sz w:val="24"/>
          <w:szCs w:val="24"/>
        </w:rPr>
        <w:t>13.2. paaiškėjus, kad mokinys yra Mokykloje, bet nedalyvauja pamokoje, nedelsiant informuoja klasės vadovą arba socialinį pedagogą;</w:t>
      </w:r>
    </w:p>
    <w:p w14:paraId="0D9D65A5" w14:textId="77777777" w:rsidR="006A2A48" w:rsidRPr="00142E35" w:rsidRDefault="00062FAE">
      <w:pPr>
        <w:pStyle w:val="Betarp"/>
        <w:ind w:firstLine="851"/>
        <w:jc w:val="both"/>
        <w:rPr>
          <w:rFonts w:ascii="Times New Roman" w:hAnsi="Times New Roman"/>
          <w:sz w:val="24"/>
          <w:szCs w:val="24"/>
        </w:rPr>
      </w:pPr>
      <w:r w:rsidRPr="00142E35">
        <w:rPr>
          <w:rFonts w:ascii="Times New Roman" w:hAnsi="Times New Roman"/>
          <w:sz w:val="24"/>
          <w:szCs w:val="24"/>
        </w:rPr>
        <w:t>13.3. vykdo kitus susitarimus pamokų ir mokyklos nelankymo apskaitos bei mokyklos nelankymo prevencijos taikymo klausimais mokyklos nustatyta tvarka.</w:t>
      </w:r>
    </w:p>
    <w:p w14:paraId="6A5112A7" w14:textId="77777777" w:rsidR="006A2A48" w:rsidRPr="00142E35" w:rsidRDefault="00062FAE">
      <w:pPr>
        <w:pStyle w:val="Betarp"/>
        <w:ind w:firstLine="851"/>
        <w:jc w:val="both"/>
        <w:rPr>
          <w:rFonts w:ascii="Times New Roman" w:hAnsi="Times New Roman"/>
          <w:b/>
          <w:sz w:val="24"/>
          <w:szCs w:val="24"/>
        </w:rPr>
      </w:pPr>
      <w:r w:rsidRPr="00142E35">
        <w:rPr>
          <w:rFonts w:ascii="Times New Roman" w:hAnsi="Times New Roman"/>
          <w:b/>
          <w:sz w:val="24"/>
          <w:szCs w:val="24"/>
        </w:rPr>
        <w:t>14. Klasės vadovas:</w:t>
      </w:r>
    </w:p>
    <w:p w14:paraId="434574D9" w14:textId="77777777" w:rsidR="006A2A48" w:rsidRPr="00142E35" w:rsidRDefault="00062FAE">
      <w:pPr>
        <w:pStyle w:val="Betarp"/>
        <w:ind w:firstLine="851"/>
        <w:jc w:val="both"/>
        <w:rPr>
          <w:rFonts w:ascii="Times New Roman" w:hAnsi="Times New Roman"/>
          <w:sz w:val="24"/>
          <w:szCs w:val="24"/>
        </w:rPr>
      </w:pPr>
      <w:r w:rsidRPr="00142E35">
        <w:rPr>
          <w:rFonts w:ascii="Times New Roman" w:hAnsi="Times New Roman"/>
          <w:sz w:val="24"/>
          <w:szCs w:val="24"/>
        </w:rPr>
        <w:t>14.1. koordinuoja mokinių pamokų lankomumą, stebi jų elgesį, pasiekimus ir kitų pareigų vykdymą, apie tai nuolat informuoja tėvus (globėjus, rūpintojus);</w:t>
      </w:r>
    </w:p>
    <w:p w14:paraId="5AA07D0D" w14:textId="77777777" w:rsidR="006A2A48" w:rsidRPr="00142E35" w:rsidRDefault="00062FAE">
      <w:pPr>
        <w:pStyle w:val="Betarp"/>
        <w:ind w:firstLine="851"/>
        <w:jc w:val="both"/>
        <w:rPr>
          <w:rFonts w:ascii="Times New Roman" w:hAnsi="Times New Roman"/>
          <w:sz w:val="24"/>
          <w:szCs w:val="24"/>
        </w:rPr>
      </w:pPr>
      <w:r w:rsidRPr="00142E35">
        <w:rPr>
          <w:rFonts w:ascii="Times New Roman" w:hAnsi="Times New Roman"/>
          <w:sz w:val="24"/>
          <w:szCs w:val="24"/>
        </w:rPr>
        <w:t>14.2. individualiai teikia pagalbą vėluojantiems, pamokų, Mokyklos nelankantiems ir vengiantiems lankyti Mokyklą, bendradarbiaudamas su dalykų mokytojais, pagalbos mokiniui specialistais, tėvais (globėjais, rūpintojais), Mokyklos vaiko gerovės komisija;</w:t>
      </w:r>
    </w:p>
    <w:p w14:paraId="59EA3BDB" w14:textId="77777777" w:rsidR="006A2A48" w:rsidRPr="00142E35" w:rsidRDefault="00062FAE">
      <w:pPr>
        <w:pStyle w:val="Betarp"/>
        <w:ind w:firstLine="851"/>
        <w:jc w:val="both"/>
        <w:rPr>
          <w:rFonts w:ascii="Times New Roman" w:hAnsi="Times New Roman"/>
          <w:sz w:val="24"/>
          <w:szCs w:val="24"/>
        </w:rPr>
      </w:pPr>
      <w:r w:rsidRPr="00142E35">
        <w:rPr>
          <w:rFonts w:ascii="Times New Roman" w:hAnsi="Times New Roman"/>
          <w:sz w:val="24"/>
          <w:szCs w:val="24"/>
        </w:rPr>
        <w:t>14.3. tvarko lankomumo apskaitos dokumentus, pamokas pateisinančius dokumentus, paaiškinimus sega į tam skirtą bylą. Pateisinimo dokumentai saugomi iki kitų mokslo metų pradžios.</w:t>
      </w:r>
    </w:p>
    <w:p w14:paraId="3E32E52B" w14:textId="77777777" w:rsidR="00142E35" w:rsidRPr="00142E35" w:rsidRDefault="00142E35" w:rsidP="00142E35">
      <w:pPr>
        <w:pStyle w:val="Betarp"/>
        <w:ind w:firstLine="851"/>
        <w:jc w:val="both"/>
        <w:rPr>
          <w:rFonts w:ascii="Times New Roman" w:hAnsi="Times New Roman"/>
          <w:sz w:val="24"/>
          <w:szCs w:val="24"/>
          <w:lang w:eastAsia="lt-LT"/>
        </w:rPr>
      </w:pPr>
      <w:r w:rsidRPr="00142E35">
        <w:rPr>
          <w:rFonts w:ascii="Times New Roman" w:hAnsi="Times New Roman"/>
          <w:sz w:val="24"/>
          <w:szCs w:val="24"/>
        </w:rPr>
        <w:t>14.4.</w:t>
      </w:r>
      <w:r w:rsidRPr="00142E35">
        <w:rPr>
          <w:rFonts w:ascii="Times New Roman" w:hAnsi="Times New Roman"/>
          <w:sz w:val="24"/>
          <w:szCs w:val="24"/>
          <w:lang w:eastAsia="lt-LT"/>
        </w:rPr>
        <w:t xml:space="preserve"> tą pačią dieną informuoti nepilnamečio mokinio tėvus (globėjus, rūpintojus) apie jų vaiko neatvykimą į mokyklą ar nedalyvavimą pamokoje, jei tėvai (globėjai, rūpintojai) apie tai nepraneša; </w:t>
      </w:r>
    </w:p>
    <w:p w14:paraId="555D3483" w14:textId="37767F32" w:rsidR="00142E35" w:rsidRPr="00142E35" w:rsidRDefault="00142E35" w:rsidP="00142E35">
      <w:pPr>
        <w:pStyle w:val="Betarp"/>
        <w:ind w:firstLine="851"/>
        <w:jc w:val="both"/>
        <w:rPr>
          <w:rFonts w:ascii="Times New Roman" w:hAnsi="Times New Roman"/>
          <w:sz w:val="24"/>
          <w:szCs w:val="24"/>
          <w:lang w:eastAsia="lt-LT"/>
        </w:rPr>
      </w:pPr>
      <w:r w:rsidRPr="00142E35">
        <w:rPr>
          <w:rFonts w:ascii="Times New Roman" w:hAnsi="Times New Roman"/>
          <w:sz w:val="24"/>
          <w:szCs w:val="24"/>
        </w:rPr>
        <w:t>14.5.</w:t>
      </w:r>
      <w:r w:rsidRPr="00142E35">
        <w:rPr>
          <w:rFonts w:ascii="Times New Roman" w:hAnsi="Times New Roman"/>
          <w:sz w:val="24"/>
          <w:szCs w:val="24"/>
          <w:lang w:eastAsia="lt-LT"/>
        </w:rPr>
        <w:t xml:space="preserve"> tą pačią dieną informuoti nepilnamečio mokinio tėvus (globėjus, rūpintojus) apie jų vaiko išvykimą iš pamokos (-ų) savavališkai, be pateisinamos priežasties ar nedalyvavimą dalyje pamokos.</w:t>
      </w:r>
    </w:p>
    <w:p w14:paraId="0A071C20" w14:textId="77777777" w:rsidR="006A2A48" w:rsidRPr="00142E35" w:rsidRDefault="00062FAE">
      <w:pPr>
        <w:pStyle w:val="Betarp"/>
        <w:ind w:firstLine="851"/>
        <w:jc w:val="both"/>
        <w:rPr>
          <w:rFonts w:ascii="Times New Roman" w:hAnsi="Times New Roman"/>
          <w:b/>
          <w:sz w:val="24"/>
          <w:szCs w:val="24"/>
        </w:rPr>
      </w:pPr>
      <w:r w:rsidRPr="00142E35">
        <w:rPr>
          <w:rFonts w:ascii="Times New Roman" w:hAnsi="Times New Roman"/>
          <w:b/>
          <w:sz w:val="24"/>
          <w:szCs w:val="24"/>
        </w:rPr>
        <w:t>15. Mokyklos socialinis pedagogas:</w:t>
      </w:r>
    </w:p>
    <w:p w14:paraId="4DCEA9C0" w14:textId="77777777" w:rsidR="006A2A48" w:rsidRPr="00142E35" w:rsidRDefault="00062FAE">
      <w:pPr>
        <w:pStyle w:val="Betarp"/>
        <w:ind w:firstLine="851"/>
        <w:jc w:val="both"/>
        <w:rPr>
          <w:rFonts w:ascii="Times New Roman" w:hAnsi="Times New Roman"/>
          <w:sz w:val="24"/>
          <w:szCs w:val="24"/>
        </w:rPr>
      </w:pPr>
      <w:r w:rsidRPr="00142E35">
        <w:rPr>
          <w:rFonts w:ascii="Times New Roman" w:hAnsi="Times New Roman"/>
          <w:sz w:val="24"/>
          <w:szCs w:val="24"/>
        </w:rPr>
        <w:t xml:space="preserve">15.1. bendradarbiaudamas su klasių vadovais, Mokyklos direktoriumi, švietimo pagalbos specialistais, mokinių tėvais (globėjais, rūpintojais) ir kitomis institucijomis aiškinasi ir sprendžia pamokų nelankančių, Mokyklos vengiančių lankyti, Mokyklos nelankančių mokinių tokio elgesio priežastis; </w:t>
      </w:r>
    </w:p>
    <w:p w14:paraId="0C531873" w14:textId="77777777" w:rsidR="006A2A48" w:rsidRPr="00142E35" w:rsidRDefault="00062FAE">
      <w:pPr>
        <w:pStyle w:val="Betarp"/>
        <w:ind w:firstLine="851"/>
        <w:jc w:val="both"/>
        <w:rPr>
          <w:rFonts w:ascii="Times New Roman" w:hAnsi="Times New Roman"/>
          <w:sz w:val="24"/>
          <w:szCs w:val="24"/>
        </w:rPr>
      </w:pPr>
      <w:r w:rsidRPr="00142E35">
        <w:rPr>
          <w:rFonts w:ascii="Times New Roman" w:hAnsi="Times New Roman"/>
          <w:sz w:val="24"/>
          <w:szCs w:val="24"/>
        </w:rPr>
        <w:t xml:space="preserve">15.2. teikia socialinę pedagoginę pagalbą pamokų nelankantiems, Mokyklos vengiantiems lankyti ir Mokyklos nelankantiems mokiniams ir jų tėvams (globėjams, rūpintojams), konsultuoja klasių vadovus, dalykų mokytojus; </w:t>
      </w:r>
    </w:p>
    <w:p w14:paraId="6ADDA441" w14:textId="77777777" w:rsidR="006A2A48" w:rsidRPr="00142E35" w:rsidRDefault="00062FAE">
      <w:pPr>
        <w:pStyle w:val="Betarp"/>
        <w:ind w:firstLine="851"/>
        <w:jc w:val="both"/>
        <w:rPr>
          <w:rFonts w:ascii="Times New Roman" w:hAnsi="Times New Roman"/>
          <w:sz w:val="24"/>
          <w:szCs w:val="24"/>
        </w:rPr>
      </w:pPr>
      <w:r w:rsidRPr="00142E35">
        <w:rPr>
          <w:rFonts w:ascii="Times New Roman" w:hAnsi="Times New Roman"/>
          <w:sz w:val="24"/>
          <w:szCs w:val="24"/>
        </w:rPr>
        <w:t>15.3. sistemingai stebi Dienyną ir analizuoja mokinių lankomumą, su klasių vadovais aptaria klasės praėjusio mėnesio lankomumo suvestines, planuoja (pagal poreikį) priemones lankomumui gerinti;</w:t>
      </w:r>
    </w:p>
    <w:p w14:paraId="53F33F75" w14:textId="77777777" w:rsidR="006A2A48" w:rsidRPr="00142E35" w:rsidRDefault="00062FAE">
      <w:pPr>
        <w:pStyle w:val="Betarp"/>
        <w:ind w:firstLine="851"/>
        <w:jc w:val="both"/>
        <w:rPr>
          <w:rFonts w:ascii="Times New Roman" w:hAnsi="Times New Roman"/>
          <w:sz w:val="24"/>
          <w:szCs w:val="24"/>
        </w:rPr>
      </w:pPr>
      <w:r w:rsidRPr="00142E35">
        <w:rPr>
          <w:rFonts w:ascii="Times New Roman" w:hAnsi="Times New Roman"/>
          <w:sz w:val="24"/>
          <w:szCs w:val="24"/>
        </w:rPr>
        <w:t>15.4. įtraukia mokinius, kurie be pateisinamos priežasties per mėnesį praleido daugiau nei 50 proc. pamokų į nesimokančių ir mokyklos nelankančių mokinių informacinės sistemos „NEMIS“ programą;</w:t>
      </w:r>
    </w:p>
    <w:p w14:paraId="35D6506F" w14:textId="77777777" w:rsidR="006A2A48" w:rsidRPr="00142E35" w:rsidRDefault="00062FAE">
      <w:pPr>
        <w:pStyle w:val="Betarp"/>
        <w:ind w:firstLine="851"/>
        <w:jc w:val="both"/>
        <w:rPr>
          <w:rFonts w:ascii="Times New Roman" w:hAnsi="Times New Roman"/>
          <w:sz w:val="24"/>
          <w:szCs w:val="24"/>
        </w:rPr>
      </w:pPr>
      <w:r w:rsidRPr="00142E35">
        <w:rPr>
          <w:rFonts w:ascii="Times New Roman" w:hAnsi="Times New Roman"/>
          <w:sz w:val="24"/>
          <w:szCs w:val="24"/>
        </w:rPr>
        <w:t xml:space="preserve">15.5. bendradarbiauja su Mokyklos vaiko gerovės komisija ir / ar dalyvauja jos veikloje, švietimo pagalbos specialistais, VVTAĮT, Švietimo pagalbos tarnyba. </w:t>
      </w:r>
    </w:p>
    <w:p w14:paraId="79D87F7F" w14:textId="77777777" w:rsidR="006A2A48" w:rsidRPr="00142E35" w:rsidRDefault="00062FAE">
      <w:pPr>
        <w:pStyle w:val="Betarp"/>
        <w:ind w:firstLine="851"/>
        <w:jc w:val="both"/>
        <w:rPr>
          <w:rFonts w:ascii="Times New Roman" w:hAnsi="Times New Roman"/>
          <w:sz w:val="24"/>
          <w:szCs w:val="24"/>
        </w:rPr>
      </w:pPr>
      <w:r w:rsidRPr="00142E35">
        <w:rPr>
          <w:rFonts w:ascii="Times New Roman" w:hAnsi="Times New Roman"/>
          <w:b/>
          <w:sz w:val="24"/>
          <w:szCs w:val="24"/>
        </w:rPr>
        <w:t>16. Mokyklos psichologas:</w:t>
      </w:r>
    </w:p>
    <w:p w14:paraId="01A02ECA" w14:textId="77777777" w:rsidR="006A2A48" w:rsidRPr="00142E35" w:rsidRDefault="00062FAE">
      <w:pPr>
        <w:pStyle w:val="Betarp"/>
        <w:ind w:firstLine="851"/>
        <w:jc w:val="both"/>
        <w:rPr>
          <w:rFonts w:ascii="Times New Roman" w:hAnsi="Times New Roman"/>
          <w:sz w:val="24"/>
          <w:szCs w:val="24"/>
        </w:rPr>
      </w:pPr>
      <w:r w:rsidRPr="00142E35">
        <w:rPr>
          <w:rFonts w:ascii="Times New Roman" w:hAnsi="Times New Roman"/>
          <w:sz w:val="24"/>
          <w:szCs w:val="24"/>
        </w:rPr>
        <w:t>16.1. organizuoja ir vykdo vaikų ir tėvų apklausas, susijusias su mokinių savijauta, saugumu mokykloje, žalingais įpročiais;</w:t>
      </w:r>
    </w:p>
    <w:p w14:paraId="792FB466" w14:textId="77777777" w:rsidR="006A2A48" w:rsidRPr="00142E35" w:rsidRDefault="00062FAE">
      <w:pPr>
        <w:pStyle w:val="Betarp"/>
        <w:ind w:firstLine="851"/>
        <w:jc w:val="both"/>
        <w:rPr>
          <w:rFonts w:ascii="Times New Roman" w:hAnsi="Times New Roman"/>
          <w:sz w:val="24"/>
          <w:szCs w:val="24"/>
        </w:rPr>
      </w:pPr>
      <w:r w:rsidRPr="00142E35">
        <w:rPr>
          <w:rFonts w:ascii="Times New Roman" w:hAnsi="Times New Roman"/>
          <w:sz w:val="24"/>
          <w:szCs w:val="24"/>
        </w:rPr>
        <w:t xml:space="preserve">16.2. planuoja ir įgyvendina prevencinę veiklą siekiant užtikrinti mokinių, saugumą, žalingų įpročių prevenciją Mokykloje; </w:t>
      </w:r>
    </w:p>
    <w:p w14:paraId="3628B607" w14:textId="77777777" w:rsidR="006A2A48" w:rsidRPr="00142E35" w:rsidRDefault="00062FAE">
      <w:pPr>
        <w:pStyle w:val="Betarp"/>
        <w:ind w:firstLine="851"/>
        <w:jc w:val="both"/>
        <w:rPr>
          <w:rFonts w:ascii="Times New Roman" w:hAnsi="Times New Roman"/>
          <w:sz w:val="24"/>
          <w:szCs w:val="24"/>
        </w:rPr>
      </w:pPr>
      <w:r w:rsidRPr="00142E35">
        <w:rPr>
          <w:rFonts w:ascii="Times New Roman" w:hAnsi="Times New Roman"/>
          <w:sz w:val="24"/>
          <w:szCs w:val="24"/>
        </w:rPr>
        <w:t>16.3. teikia psichologinę pagalbą pamokų nelankantiems, vengiantiems lankyti Mokyklą ir Mokyklos nelankantiems mokiniams, jų tėvams (globėjams, rūpintojams);</w:t>
      </w:r>
    </w:p>
    <w:p w14:paraId="52DBEB0E" w14:textId="77777777" w:rsidR="006A2A48" w:rsidRPr="00142E35" w:rsidRDefault="00062FAE">
      <w:pPr>
        <w:pStyle w:val="Betarp"/>
        <w:ind w:firstLine="851"/>
        <w:jc w:val="both"/>
        <w:rPr>
          <w:rFonts w:ascii="Times New Roman" w:hAnsi="Times New Roman"/>
          <w:sz w:val="24"/>
          <w:szCs w:val="24"/>
        </w:rPr>
      </w:pPr>
      <w:r w:rsidRPr="00142E35">
        <w:rPr>
          <w:rFonts w:ascii="Times New Roman" w:hAnsi="Times New Roman"/>
          <w:sz w:val="24"/>
          <w:szCs w:val="24"/>
        </w:rPr>
        <w:lastRenderedPageBreak/>
        <w:t xml:space="preserve">16.4. bendradarbiauja su Mokyklos vaiko gerovės komisija ir dalyvauja jos veikloje, švietimo pagalbos specialistais, VVTAĮT, Švietimo pagalbos tarnyba. </w:t>
      </w:r>
    </w:p>
    <w:p w14:paraId="59D560FC" w14:textId="77777777" w:rsidR="006A2A48" w:rsidRPr="00142E35" w:rsidRDefault="00062FAE">
      <w:pPr>
        <w:pStyle w:val="Betarp"/>
        <w:ind w:firstLine="851"/>
        <w:jc w:val="both"/>
        <w:rPr>
          <w:rFonts w:ascii="Times New Roman" w:hAnsi="Times New Roman"/>
          <w:b/>
          <w:sz w:val="24"/>
          <w:szCs w:val="24"/>
        </w:rPr>
      </w:pPr>
      <w:r w:rsidRPr="00142E35">
        <w:rPr>
          <w:rFonts w:ascii="Times New Roman" w:hAnsi="Times New Roman"/>
          <w:b/>
          <w:sz w:val="24"/>
          <w:szCs w:val="24"/>
        </w:rPr>
        <w:t>17. Mokyklos vaiko gerovės komisija:</w:t>
      </w:r>
    </w:p>
    <w:p w14:paraId="69F688C6" w14:textId="77777777" w:rsidR="006A2A48" w:rsidRPr="00142E35" w:rsidRDefault="00062FAE">
      <w:pPr>
        <w:pStyle w:val="Betarp"/>
        <w:ind w:firstLine="851"/>
        <w:jc w:val="both"/>
        <w:rPr>
          <w:rFonts w:ascii="Times New Roman" w:hAnsi="Times New Roman"/>
          <w:sz w:val="24"/>
          <w:szCs w:val="24"/>
        </w:rPr>
      </w:pPr>
      <w:r w:rsidRPr="00142E35">
        <w:rPr>
          <w:rFonts w:ascii="Times New Roman" w:hAnsi="Times New Roman"/>
          <w:sz w:val="24"/>
          <w:szCs w:val="24"/>
        </w:rPr>
        <w:t>17.1. siekiant užtikrinti pamokų lankomumą, bendradarbiauja su Mokyklos bendruomenės nariais ir socialiniais partneriais, organizuoja prevencines priemones mokyklą nelankantiems mokiniams;</w:t>
      </w:r>
    </w:p>
    <w:p w14:paraId="31E9FCFB" w14:textId="77777777" w:rsidR="006A2A48" w:rsidRPr="00142E35" w:rsidRDefault="00062FAE" w:rsidP="00142E35">
      <w:pPr>
        <w:pStyle w:val="Betarp"/>
        <w:tabs>
          <w:tab w:val="left" w:pos="851"/>
        </w:tabs>
        <w:jc w:val="both"/>
        <w:rPr>
          <w:rFonts w:ascii="Times New Roman" w:hAnsi="Times New Roman"/>
          <w:sz w:val="24"/>
          <w:szCs w:val="24"/>
        </w:rPr>
      </w:pPr>
      <w:r w:rsidRPr="00142E35">
        <w:rPr>
          <w:rFonts w:ascii="Times New Roman" w:hAnsi="Times New Roman"/>
          <w:b/>
          <w:sz w:val="24"/>
          <w:szCs w:val="24"/>
        </w:rPr>
        <w:tab/>
      </w:r>
      <w:r w:rsidRPr="00142E35">
        <w:rPr>
          <w:rFonts w:ascii="Times New Roman" w:hAnsi="Times New Roman"/>
          <w:sz w:val="24"/>
          <w:szCs w:val="24"/>
        </w:rPr>
        <w:t>17.2. rūpinasi pozityvaus Mokyklos mikroklimato kūrimu ir pozityvių vertybių puoselėjimu, koordinuoja prevencijos ir intervencijos priemonių įgyvendinimą, teikia siūlymus Mokyklos direktoriui dėl saugios ir mokymuisi palankios aplinkos užtikrinimo, vaikų socialinio ir emocinio ugdymo, prevencinių ir kitų programų įgyvendinimo, kitų su vaiko gerove susijusių aspektų;</w:t>
      </w:r>
    </w:p>
    <w:p w14:paraId="789AF5FB" w14:textId="77777777" w:rsidR="006A2A48" w:rsidRPr="00142E35" w:rsidRDefault="00062FAE">
      <w:pPr>
        <w:pStyle w:val="Betarp"/>
        <w:ind w:firstLine="851"/>
        <w:jc w:val="both"/>
        <w:rPr>
          <w:rFonts w:ascii="Times New Roman" w:hAnsi="Times New Roman"/>
          <w:sz w:val="24"/>
          <w:szCs w:val="24"/>
        </w:rPr>
      </w:pPr>
      <w:r w:rsidRPr="00142E35">
        <w:rPr>
          <w:rFonts w:ascii="Times New Roman" w:hAnsi="Times New Roman"/>
          <w:sz w:val="24"/>
          <w:szCs w:val="24"/>
        </w:rPr>
        <w:t>17.3. organizuoja Mokyklos bendruomenės švietimą vaiko teisių apsaugos, prevencijos, vaikų saviraiškos plėtojimo ir kitose vaiko gerovės srityse;</w:t>
      </w:r>
    </w:p>
    <w:p w14:paraId="6BDBA55A" w14:textId="77777777" w:rsidR="006A2A48" w:rsidRPr="00142E35" w:rsidRDefault="00062FAE">
      <w:pPr>
        <w:pStyle w:val="Betarp"/>
        <w:ind w:firstLine="851"/>
        <w:jc w:val="both"/>
        <w:rPr>
          <w:rFonts w:ascii="Times New Roman" w:hAnsi="Times New Roman"/>
          <w:sz w:val="24"/>
          <w:szCs w:val="24"/>
        </w:rPr>
      </w:pPr>
      <w:r w:rsidRPr="00142E35">
        <w:rPr>
          <w:rFonts w:ascii="Times New Roman" w:hAnsi="Times New Roman"/>
          <w:sz w:val="24"/>
          <w:szCs w:val="24"/>
        </w:rPr>
        <w:t>17.4. organizuoja ir koordinuoja mokymo(</w:t>
      </w:r>
      <w:proofErr w:type="spellStart"/>
      <w:r w:rsidRPr="00142E35">
        <w:rPr>
          <w:rFonts w:ascii="Times New Roman" w:hAnsi="Times New Roman"/>
          <w:sz w:val="24"/>
          <w:szCs w:val="24"/>
        </w:rPr>
        <w:t>si</w:t>
      </w:r>
      <w:proofErr w:type="spellEnd"/>
      <w:r w:rsidRPr="00142E35">
        <w:rPr>
          <w:rFonts w:ascii="Times New Roman" w:hAnsi="Times New Roman"/>
          <w:sz w:val="24"/>
          <w:szCs w:val="24"/>
        </w:rPr>
        <w:t>)/ugdymo(</w:t>
      </w:r>
      <w:proofErr w:type="spellStart"/>
      <w:r w:rsidRPr="00142E35">
        <w:rPr>
          <w:rFonts w:ascii="Times New Roman" w:hAnsi="Times New Roman"/>
          <w:sz w:val="24"/>
          <w:szCs w:val="24"/>
        </w:rPr>
        <w:t>si</w:t>
      </w:r>
      <w:proofErr w:type="spellEnd"/>
      <w:r w:rsidRPr="00142E35">
        <w:rPr>
          <w:rFonts w:ascii="Times New Roman" w:hAnsi="Times New Roman"/>
          <w:sz w:val="24"/>
          <w:szCs w:val="24"/>
        </w:rPr>
        <w:t>), švietimo ar kitos pagalbos vaikui teikimą, tariasi su tėvais (globėjais, rūpintojais), mokytojais dėl jos turinio, teikimo formos ir būdų;</w:t>
      </w:r>
    </w:p>
    <w:p w14:paraId="472252A8" w14:textId="77777777" w:rsidR="00142E35" w:rsidRPr="00142E35" w:rsidRDefault="00142E35" w:rsidP="00142E35">
      <w:pPr>
        <w:pStyle w:val="Betarp"/>
        <w:ind w:firstLine="851"/>
        <w:jc w:val="both"/>
        <w:rPr>
          <w:rFonts w:ascii="Times New Roman" w:hAnsi="Times New Roman"/>
          <w:sz w:val="24"/>
          <w:szCs w:val="24"/>
          <w:lang w:eastAsia="lt-LT"/>
        </w:rPr>
      </w:pPr>
      <w:r w:rsidRPr="00142E35">
        <w:rPr>
          <w:rFonts w:ascii="Times New Roman" w:hAnsi="Times New Roman"/>
          <w:sz w:val="24"/>
          <w:szCs w:val="24"/>
          <w:lang w:eastAsia="lt-LT"/>
        </w:rPr>
        <w:t xml:space="preserve">17.5. Mokykla, turėdama pagrįstos informacijos apie galimus vaiko teisių pažeidimus, vaiko teisių ir geriausių interesų neužtikrinimą bei tai pagrindžiančius faktus ir priemones, kurių buvo imtasi situacijai išsiaiškinti ir spręsti, kreipiasi raštu į Tarnybą ar jos įgaliotą teritorinį skyrių spręsti klausimą dėl galimo vaiko teisių pažeidimo ir galimų pagalbos ir (ar) poveikio (pvz., administracinės atsakomybės taikymo) priemonių taikymo. </w:t>
      </w:r>
    </w:p>
    <w:p w14:paraId="282D9FAD" w14:textId="7CCFB366" w:rsidR="00142E35" w:rsidRPr="00142E35" w:rsidRDefault="00142E35" w:rsidP="00142E35">
      <w:pPr>
        <w:pStyle w:val="Betarp"/>
        <w:ind w:firstLine="851"/>
        <w:jc w:val="both"/>
        <w:rPr>
          <w:rFonts w:ascii="Times New Roman" w:hAnsi="Times New Roman"/>
          <w:sz w:val="24"/>
          <w:szCs w:val="24"/>
          <w:lang w:eastAsia="lt-LT"/>
        </w:rPr>
      </w:pPr>
      <w:r w:rsidRPr="00142E35">
        <w:rPr>
          <w:rFonts w:ascii="Times New Roman" w:hAnsi="Times New Roman"/>
          <w:sz w:val="24"/>
          <w:szCs w:val="24"/>
          <w:lang w:eastAsia="lt-LT"/>
        </w:rPr>
        <w:t xml:space="preserve">17.6. Jei mokinys nelankė mokyklos ir per kalendorinį mėnesį be pateisinamos priežasties praleido daugiau kaip pusę pamokų ar ugdymui skirtų valandų, mokykla, </w:t>
      </w:r>
      <w:r w:rsidRPr="00142E35">
        <w:rPr>
          <w:rFonts w:ascii="Times New Roman" w:hAnsi="Times New Roman"/>
          <w:sz w:val="24"/>
          <w:szCs w:val="24"/>
          <w:shd w:val="clear" w:color="auto" w:fill="FFFFFF"/>
          <w:lang w:eastAsia="lt-LT"/>
        </w:rPr>
        <w:t>išnaudojusi visas švietimo pagalbos mokiniui teikimo galimybes, gali kreiptis į vaiko nuolatinės gyvenamosios vietos savivaldybės vykdomąją instituciją su prašymu dėl</w:t>
      </w:r>
      <w:r w:rsidRPr="00142E35">
        <w:rPr>
          <w:rFonts w:ascii="Times New Roman" w:hAnsi="Times New Roman"/>
          <w:sz w:val="24"/>
          <w:szCs w:val="24"/>
          <w:lang w:eastAsia="lt-LT"/>
        </w:rPr>
        <w:t xml:space="preserve"> </w:t>
      </w:r>
      <w:r w:rsidRPr="00142E35">
        <w:rPr>
          <w:rFonts w:ascii="Times New Roman" w:hAnsi="Times New Roman"/>
          <w:sz w:val="24"/>
          <w:szCs w:val="24"/>
          <w:shd w:val="clear" w:color="auto" w:fill="FFFFFF"/>
          <w:lang w:eastAsia="lt-LT"/>
        </w:rPr>
        <w:t>vaiko minimalios priežiūros priemonių skyrimo.</w:t>
      </w:r>
    </w:p>
    <w:p w14:paraId="6789AE42" w14:textId="77777777" w:rsidR="006A2A48" w:rsidRPr="00142E35" w:rsidRDefault="00062FAE">
      <w:pPr>
        <w:pStyle w:val="Betarp"/>
        <w:ind w:firstLine="851"/>
        <w:jc w:val="both"/>
        <w:rPr>
          <w:rFonts w:ascii="Times New Roman" w:hAnsi="Times New Roman"/>
          <w:b/>
          <w:sz w:val="24"/>
          <w:szCs w:val="24"/>
        </w:rPr>
      </w:pPr>
      <w:r w:rsidRPr="00142E35">
        <w:rPr>
          <w:rFonts w:ascii="Times New Roman" w:hAnsi="Times New Roman"/>
          <w:b/>
          <w:sz w:val="24"/>
          <w:szCs w:val="24"/>
        </w:rPr>
        <w:t xml:space="preserve">18. </w:t>
      </w:r>
      <w:r w:rsidRPr="00142E35">
        <w:rPr>
          <w:rFonts w:ascii="Times New Roman" w:hAnsi="Times New Roman"/>
          <w:sz w:val="24"/>
          <w:szCs w:val="24"/>
        </w:rPr>
        <w:t>Mokyklos</w:t>
      </w:r>
      <w:r w:rsidRPr="00142E35">
        <w:rPr>
          <w:rFonts w:ascii="Times New Roman" w:hAnsi="Times New Roman"/>
          <w:b/>
          <w:sz w:val="24"/>
          <w:szCs w:val="24"/>
        </w:rPr>
        <w:t xml:space="preserve"> direktorius:</w:t>
      </w:r>
    </w:p>
    <w:p w14:paraId="27EF19BB" w14:textId="77777777" w:rsidR="006A2A48" w:rsidRPr="00142E35" w:rsidRDefault="00062FAE">
      <w:pPr>
        <w:pStyle w:val="Betarp"/>
        <w:ind w:firstLine="851"/>
        <w:jc w:val="both"/>
        <w:rPr>
          <w:rFonts w:ascii="Times New Roman" w:hAnsi="Times New Roman"/>
          <w:sz w:val="24"/>
          <w:szCs w:val="24"/>
        </w:rPr>
      </w:pPr>
      <w:r w:rsidRPr="00142E35">
        <w:rPr>
          <w:rFonts w:ascii="Times New Roman" w:hAnsi="Times New Roman"/>
          <w:sz w:val="24"/>
          <w:szCs w:val="24"/>
        </w:rPr>
        <w:t>18.1. užtikrina vaikui reikalingos mokymo(</w:t>
      </w:r>
      <w:proofErr w:type="spellStart"/>
      <w:r w:rsidRPr="00142E35">
        <w:rPr>
          <w:rFonts w:ascii="Times New Roman" w:hAnsi="Times New Roman"/>
          <w:sz w:val="24"/>
          <w:szCs w:val="24"/>
        </w:rPr>
        <w:t>si</w:t>
      </w:r>
      <w:proofErr w:type="spellEnd"/>
      <w:r w:rsidRPr="00142E35">
        <w:rPr>
          <w:rFonts w:ascii="Times New Roman" w:hAnsi="Times New Roman"/>
          <w:sz w:val="24"/>
          <w:szCs w:val="24"/>
        </w:rPr>
        <w:t>) / ugdymo(</w:t>
      </w:r>
      <w:proofErr w:type="spellStart"/>
      <w:r w:rsidRPr="00142E35">
        <w:rPr>
          <w:rFonts w:ascii="Times New Roman" w:hAnsi="Times New Roman"/>
          <w:sz w:val="24"/>
          <w:szCs w:val="24"/>
        </w:rPr>
        <w:t>si</w:t>
      </w:r>
      <w:proofErr w:type="spellEnd"/>
      <w:r w:rsidRPr="00142E35">
        <w:rPr>
          <w:rFonts w:ascii="Times New Roman" w:hAnsi="Times New Roman"/>
          <w:sz w:val="24"/>
          <w:szCs w:val="24"/>
        </w:rPr>
        <w:t>), švietimo ar kitos pagalbos teikimą Mokykloje;</w:t>
      </w:r>
    </w:p>
    <w:p w14:paraId="1ABAE929" w14:textId="77777777" w:rsidR="006A2A48" w:rsidRPr="00142E35" w:rsidRDefault="00062FAE">
      <w:pPr>
        <w:pStyle w:val="Betarp"/>
        <w:ind w:firstLine="851"/>
        <w:jc w:val="both"/>
        <w:rPr>
          <w:rFonts w:ascii="Times New Roman" w:hAnsi="Times New Roman"/>
          <w:sz w:val="24"/>
          <w:szCs w:val="24"/>
        </w:rPr>
      </w:pPr>
      <w:r w:rsidRPr="00142E35">
        <w:rPr>
          <w:rFonts w:ascii="Times New Roman" w:hAnsi="Times New Roman"/>
          <w:sz w:val="24"/>
          <w:szCs w:val="24"/>
        </w:rPr>
        <w:t>18.2. siekdamas užtikrinti pamokų lankomumą, bendradarbiauja su Mokyklos bendruomenės nariais ir socialiniais partneriais;</w:t>
      </w:r>
    </w:p>
    <w:p w14:paraId="0F8F95A6" w14:textId="77777777" w:rsidR="006A2A48" w:rsidRPr="00142E35" w:rsidRDefault="00062FAE">
      <w:pPr>
        <w:pStyle w:val="Betarp"/>
        <w:ind w:firstLine="851"/>
        <w:jc w:val="both"/>
        <w:rPr>
          <w:rFonts w:ascii="Times New Roman" w:hAnsi="Times New Roman"/>
          <w:sz w:val="24"/>
          <w:szCs w:val="24"/>
        </w:rPr>
      </w:pPr>
      <w:r w:rsidRPr="00142E35">
        <w:rPr>
          <w:rFonts w:ascii="Times New Roman" w:hAnsi="Times New Roman"/>
          <w:sz w:val="24"/>
          <w:szCs w:val="24"/>
        </w:rPr>
        <w:t>18.3. bendradarbiauja su Savivaldybės vaikų apskaitos tvarkytoju, VVTAĮT, seniūnijomis nustatant nesimokymo arba mokinių mokyklos nelankymo priežastis.</w:t>
      </w:r>
    </w:p>
    <w:p w14:paraId="126CCD49" w14:textId="77777777" w:rsidR="006A2A48" w:rsidRPr="00142E35" w:rsidRDefault="00062FAE">
      <w:pPr>
        <w:pStyle w:val="Betarp"/>
        <w:ind w:firstLine="851"/>
        <w:jc w:val="both"/>
        <w:rPr>
          <w:rFonts w:ascii="Times New Roman" w:hAnsi="Times New Roman"/>
          <w:sz w:val="24"/>
          <w:szCs w:val="24"/>
        </w:rPr>
      </w:pPr>
      <w:r w:rsidRPr="00142E35">
        <w:rPr>
          <w:rFonts w:ascii="Times New Roman" w:hAnsi="Times New Roman"/>
          <w:sz w:val="24"/>
          <w:szCs w:val="24"/>
        </w:rPr>
        <w:t>18.4. užtikrina NEMIS nuostatuose nustatytų funkcijų švietimo teikėjams, vykdantiems privalomojo švietimo programas, vykdymą ir paskiria atsakingą asmenį organizuoti ir koordinuoti mokinių pamokų lankomumo apskaitą ir prevencinių priemonių taikymą bei kaupti ir tvarkyti NEMIS duomenis:</w:t>
      </w:r>
    </w:p>
    <w:p w14:paraId="730C2409" w14:textId="77777777" w:rsidR="006A2A48" w:rsidRPr="00142E35" w:rsidRDefault="00062FAE">
      <w:pPr>
        <w:pStyle w:val="Betarp"/>
        <w:ind w:firstLine="851"/>
        <w:jc w:val="both"/>
        <w:rPr>
          <w:rFonts w:ascii="Times New Roman" w:hAnsi="Times New Roman"/>
          <w:sz w:val="24"/>
          <w:szCs w:val="24"/>
        </w:rPr>
      </w:pPr>
      <w:r w:rsidRPr="00142E35">
        <w:rPr>
          <w:rFonts w:ascii="Times New Roman" w:hAnsi="Times New Roman"/>
          <w:sz w:val="24"/>
          <w:szCs w:val="24"/>
        </w:rPr>
        <w:t xml:space="preserve">18.5. užtikrina, kad paskirtas už NEMIS atsakingas asmuo į sistemą už kiekvieną mėnesį iki ateinančio mėnesio 5 d. pateiktų duomenis apie jų Mokyklos nelankančius vaikus.  </w:t>
      </w:r>
    </w:p>
    <w:p w14:paraId="33CF6827" w14:textId="77777777" w:rsidR="006A2A48" w:rsidRPr="00142E35" w:rsidRDefault="00062FAE">
      <w:pPr>
        <w:pStyle w:val="Betarp"/>
        <w:ind w:firstLine="851"/>
        <w:jc w:val="both"/>
        <w:rPr>
          <w:rFonts w:ascii="Times New Roman" w:hAnsi="Times New Roman"/>
          <w:sz w:val="24"/>
          <w:szCs w:val="24"/>
        </w:rPr>
      </w:pPr>
      <w:r w:rsidRPr="00142E35">
        <w:rPr>
          <w:rFonts w:ascii="Times New Roman" w:hAnsi="Times New Roman"/>
          <w:sz w:val="24"/>
          <w:szCs w:val="24"/>
        </w:rPr>
        <w:t>18. 6.inicijuoja mokinių skatinimą už labai gerą pamokų, mokyklos lankymą;</w:t>
      </w:r>
    </w:p>
    <w:p w14:paraId="36DB75D0" w14:textId="77777777" w:rsidR="006A2A48" w:rsidRPr="00142E35" w:rsidRDefault="00062FAE">
      <w:pPr>
        <w:pStyle w:val="Betarp"/>
        <w:ind w:firstLine="851"/>
        <w:jc w:val="both"/>
        <w:rPr>
          <w:rFonts w:ascii="Times New Roman" w:hAnsi="Times New Roman"/>
          <w:sz w:val="24"/>
          <w:szCs w:val="24"/>
        </w:rPr>
      </w:pPr>
      <w:r w:rsidRPr="00142E35">
        <w:rPr>
          <w:rFonts w:ascii="Times New Roman" w:hAnsi="Times New Roman"/>
          <w:sz w:val="24"/>
          <w:szCs w:val="24"/>
        </w:rPr>
        <w:t>18. 7. užtikrina Vilkaviškio rajono savivaldybės teritorijoje gyvenančių vaikų apskaitos tvarkos aprašo, patvirtinto Vilkaviškio rajono savivaldybės administracijos direktoriaus 2019 m. rugsėjo 4 d. įsakymu Nr. B-ĮV- 980 įgyvendinimą Mokykloje.</w:t>
      </w:r>
    </w:p>
    <w:p w14:paraId="1C4377A5" w14:textId="77777777" w:rsidR="006A2A48" w:rsidRPr="00142E35" w:rsidRDefault="00062FAE">
      <w:pPr>
        <w:pStyle w:val="Betarp"/>
        <w:ind w:firstLine="851"/>
        <w:jc w:val="both"/>
        <w:rPr>
          <w:rFonts w:ascii="Times New Roman" w:hAnsi="Times New Roman"/>
          <w:sz w:val="24"/>
          <w:szCs w:val="24"/>
        </w:rPr>
      </w:pPr>
      <w:r w:rsidRPr="00142E35">
        <w:rPr>
          <w:rFonts w:ascii="Times New Roman" w:hAnsi="Times New Roman"/>
          <w:sz w:val="24"/>
          <w:szCs w:val="24"/>
        </w:rPr>
        <w:t>18. 8. iš mokyklos išvykus 7-18 metų mokiniui išregistruoja iš Mokyklos mokinių registro tik gavus raštišką informaciją iš mokyklos, į kurią atvyko mokinys. Mokinių registro nuostatų nustatyta tvarka, Mokyklos direktorius apie atvykusius į Mokyklą mokinius nedelsiant raštu informuoja atitinkamą mokyklą ir įrašo į savo mokyklos mokinių registrą.</w:t>
      </w:r>
    </w:p>
    <w:p w14:paraId="7C7D3A55" w14:textId="2AF65539" w:rsidR="00142E35" w:rsidRPr="00142E35" w:rsidRDefault="00062FAE" w:rsidP="00142E35">
      <w:pPr>
        <w:ind w:firstLine="851"/>
        <w:jc w:val="both"/>
        <w:rPr>
          <w:szCs w:val="24"/>
          <w:lang w:eastAsia="lt-LT"/>
        </w:rPr>
      </w:pPr>
      <w:r w:rsidRPr="00142E35">
        <w:rPr>
          <w:szCs w:val="24"/>
        </w:rPr>
        <w:t>18.9.</w:t>
      </w:r>
      <w:r w:rsidR="00142E35" w:rsidRPr="00142E35">
        <w:rPr>
          <w:rFonts w:eastAsia="Times New Roman"/>
          <w:szCs w:val="24"/>
          <w:lang w:eastAsia="lt-LT"/>
        </w:rPr>
        <w:t xml:space="preserve"> J</w:t>
      </w:r>
      <w:r w:rsidR="00142E35" w:rsidRPr="00142E35">
        <w:rPr>
          <w:rFonts w:eastAsia="Times New Roman"/>
          <w:szCs w:val="24"/>
          <w:lang w:val="af-ZA" w:eastAsia="lt-LT"/>
        </w:rPr>
        <w:t xml:space="preserve">ei mokinys po jo mokyklos nelankymo klausimų nagrinėjimo mokyklos vaiko gerovės komisijoje ir teikiant jos rekomenduotą švietimo pagalbą einamųjų mokslo metų eigoje </w:t>
      </w:r>
      <w:r w:rsidR="00142E35" w:rsidRPr="00142E35">
        <w:rPr>
          <w:rFonts w:eastAsia="Times New Roman"/>
          <w:szCs w:val="24"/>
          <w:lang w:eastAsia="lt-LT"/>
        </w:rPr>
        <w:t>nevykdo pareigos</w:t>
      </w:r>
      <w:r w:rsidR="00142E35" w:rsidRPr="00142E35">
        <w:rPr>
          <w:rFonts w:eastAsia="Times New Roman"/>
          <w:szCs w:val="24"/>
          <w:lang w:val="af-ZA" w:eastAsia="lt-LT"/>
        </w:rPr>
        <w:t xml:space="preserve"> – punktualiai ir </w:t>
      </w:r>
      <w:r w:rsidR="00142E35" w:rsidRPr="00142E35">
        <w:rPr>
          <w:szCs w:val="24"/>
          <w:lang w:val="af-ZA" w:eastAsia="lt-LT"/>
        </w:rPr>
        <w:t>reguliariai lankyti mokyklą, be pateisinamos priežasties nepraleisti pamokų ir kitų privalomų ugdymo proceso užsiėmimų</w:t>
      </w:r>
      <w:r w:rsidR="00142E35" w:rsidRPr="00142E35">
        <w:rPr>
          <w:rFonts w:eastAsia="Times New Roman"/>
          <w:szCs w:val="24"/>
          <w:lang w:val="af-ZA" w:eastAsia="lt-LT"/>
        </w:rPr>
        <w:t xml:space="preserve"> – </w:t>
      </w:r>
      <w:r w:rsidR="00142E35" w:rsidRPr="00142E35">
        <w:rPr>
          <w:rFonts w:eastAsia="Times New Roman"/>
          <w:szCs w:val="24"/>
          <w:lang w:eastAsia="lt-LT"/>
        </w:rPr>
        <w:t xml:space="preserve">mokyklos vadovas mokyklos vaiko gerovės komisijos siūlymu kreipiasi raštu </w:t>
      </w:r>
      <w:r w:rsidR="00142E35" w:rsidRPr="00142E35">
        <w:rPr>
          <w:szCs w:val="24"/>
          <w:lang w:eastAsia="lt-LT"/>
        </w:rPr>
        <w:t>į savivaldybės tarpinstitucinio bendradarbiavimo koordinatorių dėl koordinuotai teikiamų švietimo pagalbos, socialinių ir sveikatos priežiūros paslaugų mokiniui ir jo tėvams (globėjams, rūpintojams) skyrimo.</w:t>
      </w:r>
    </w:p>
    <w:p w14:paraId="6351A891" w14:textId="6B33CAE2" w:rsidR="006A2A48" w:rsidRDefault="006A2A48">
      <w:pPr>
        <w:pStyle w:val="Betarp"/>
        <w:ind w:firstLine="851"/>
        <w:jc w:val="both"/>
        <w:rPr>
          <w:rFonts w:ascii="Times New Roman" w:hAnsi="Times New Roman"/>
          <w:color w:val="FF0000"/>
          <w:sz w:val="24"/>
          <w:szCs w:val="24"/>
        </w:rPr>
      </w:pPr>
    </w:p>
    <w:p w14:paraId="4EBCA249" w14:textId="77777777" w:rsidR="006A2A48" w:rsidRDefault="006A2A48">
      <w:pPr>
        <w:pStyle w:val="Betarp"/>
        <w:rPr>
          <w:rFonts w:ascii="Times New Roman" w:hAnsi="Times New Roman"/>
          <w:color w:val="FF0000"/>
          <w:sz w:val="24"/>
          <w:szCs w:val="24"/>
        </w:rPr>
      </w:pPr>
    </w:p>
    <w:p w14:paraId="14C3B64B" w14:textId="77777777" w:rsidR="00142E35" w:rsidRDefault="00062FAE">
      <w:pPr>
        <w:spacing w:after="0" w:line="240" w:lineRule="auto"/>
        <w:jc w:val="center"/>
        <w:rPr>
          <w:b/>
        </w:rPr>
      </w:pPr>
      <w:r w:rsidRPr="00142E35">
        <w:rPr>
          <w:b/>
        </w:rPr>
        <w:t>IV</w:t>
      </w:r>
      <w:r w:rsidR="00142E35">
        <w:rPr>
          <w:b/>
        </w:rPr>
        <w:t xml:space="preserve"> SKYRIUS</w:t>
      </w:r>
    </w:p>
    <w:p w14:paraId="35AA9BAB" w14:textId="6D814F14" w:rsidR="006A2A48" w:rsidRPr="00142E35" w:rsidRDefault="00062FAE">
      <w:pPr>
        <w:spacing w:after="0" w:line="240" w:lineRule="auto"/>
        <w:jc w:val="center"/>
        <w:rPr>
          <w:b/>
        </w:rPr>
      </w:pPr>
      <w:r w:rsidRPr="00142E35">
        <w:rPr>
          <w:b/>
        </w:rPr>
        <w:t xml:space="preserve"> NUOBAUDŲ IR SKATINIMO SISTEMA</w:t>
      </w:r>
    </w:p>
    <w:p w14:paraId="6D22BE18" w14:textId="77777777" w:rsidR="006A2A48" w:rsidRPr="00142E35" w:rsidRDefault="006A2A48">
      <w:pPr>
        <w:spacing w:after="0" w:line="240" w:lineRule="auto"/>
        <w:jc w:val="center"/>
        <w:rPr>
          <w:b/>
        </w:rPr>
      </w:pPr>
    </w:p>
    <w:p w14:paraId="68E389CA" w14:textId="77777777" w:rsidR="006A2A48" w:rsidRPr="00142E35" w:rsidRDefault="00062FAE">
      <w:pPr>
        <w:pStyle w:val="Style3"/>
        <w:spacing w:before="0" w:beforeAutospacing="0" w:after="0" w:afterAutospacing="0"/>
        <w:ind w:firstLine="851"/>
        <w:jc w:val="both"/>
      </w:pPr>
      <w:r w:rsidRPr="00142E35">
        <w:t>19. Mokiniui, vengiančiam lankyti pamokas, mokyklą ar nelankančiam mokyklos, individualiai (priklausomai nuo situacijos) taikomos šios nuobaudos:</w:t>
      </w:r>
    </w:p>
    <w:p w14:paraId="7C29F9F3" w14:textId="77777777" w:rsidR="006A2A48" w:rsidRPr="00142E35" w:rsidRDefault="00062FAE">
      <w:pPr>
        <w:pStyle w:val="Style3"/>
        <w:spacing w:before="0" w:beforeAutospacing="0" w:after="0" w:afterAutospacing="0"/>
        <w:ind w:firstLine="851"/>
        <w:jc w:val="both"/>
      </w:pPr>
      <w:r w:rsidRPr="00142E35">
        <w:t>19.1. mokytojo, klasės auklėtojo pastaba elektroniniame dienyne;</w:t>
      </w:r>
    </w:p>
    <w:p w14:paraId="7166CADF" w14:textId="77777777" w:rsidR="006A2A48" w:rsidRPr="00142E35" w:rsidRDefault="00062FAE">
      <w:pPr>
        <w:pStyle w:val="Style3"/>
        <w:spacing w:before="0" w:beforeAutospacing="0" w:after="0" w:afterAutospacing="0"/>
        <w:ind w:firstLine="851"/>
        <w:jc w:val="both"/>
      </w:pPr>
      <w:r w:rsidRPr="00142E35">
        <w:t>19.2. mokinio svarstymas Vaiko gerovės komisijoje;</w:t>
      </w:r>
    </w:p>
    <w:p w14:paraId="0F81C6EC" w14:textId="77777777" w:rsidR="006A2A48" w:rsidRPr="00142E35" w:rsidRDefault="00062FAE">
      <w:pPr>
        <w:pStyle w:val="Style3"/>
        <w:spacing w:before="0" w:beforeAutospacing="0" w:after="0" w:afterAutospacing="0"/>
        <w:ind w:firstLine="851"/>
        <w:jc w:val="both"/>
      </w:pPr>
      <w:r w:rsidRPr="00142E35">
        <w:t>19.3. direktorės įsakymu skiriama nuobauda-</w:t>
      </w:r>
      <w:r w:rsidRPr="00142E35">
        <w:rPr>
          <w:i/>
        </w:rPr>
        <w:t>įspėjimas, papeikimas</w:t>
      </w:r>
      <w:r w:rsidRPr="00142E35">
        <w:t>;</w:t>
      </w:r>
    </w:p>
    <w:p w14:paraId="00B91398" w14:textId="77777777" w:rsidR="006A2A48" w:rsidRPr="00142E35" w:rsidRDefault="00062FAE">
      <w:pPr>
        <w:pStyle w:val="Style3"/>
        <w:spacing w:before="0" w:beforeAutospacing="0" w:after="0" w:afterAutospacing="0"/>
        <w:ind w:firstLine="851"/>
        <w:jc w:val="both"/>
      </w:pPr>
      <w:r w:rsidRPr="00142E35">
        <w:t>19.4. siūlymas vienašališkai nutraukti mokymosi sutartį (jei mokiniui yra daugiau nei 16 metų);</w:t>
      </w:r>
    </w:p>
    <w:p w14:paraId="5731691C" w14:textId="77777777" w:rsidR="006A2A48" w:rsidRPr="00142E35" w:rsidRDefault="00062FAE">
      <w:pPr>
        <w:pStyle w:val="Style3"/>
        <w:spacing w:before="0" w:beforeAutospacing="0" w:after="0" w:afterAutospacing="0"/>
        <w:ind w:firstLine="851"/>
        <w:jc w:val="both"/>
      </w:pPr>
      <w:r w:rsidRPr="00142E35">
        <w:t>19.5. mokinys Lietuvos Respublikos vaiko minimalios ir vidutinės priežiūros įstatymo (toliau – Vaiko minimalios ir vidutinės priežiūros įstatymas) nustatytais pagrindais ir tvarka gali būti perkeltas į kitą mokyklą arba jam gali būti skirta kita minimalios ar vidutinės priežiūros priemonė.</w:t>
      </w:r>
    </w:p>
    <w:p w14:paraId="1D9A4E89" w14:textId="77777777" w:rsidR="006A2A48" w:rsidRPr="00142E35" w:rsidRDefault="00062FAE">
      <w:pPr>
        <w:pStyle w:val="Style3"/>
        <w:spacing w:before="0" w:beforeAutospacing="0" w:after="0" w:afterAutospacing="0"/>
        <w:ind w:firstLine="851"/>
        <w:jc w:val="both"/>
      </w:pPr>
      <w:r w:rsidRPr="00142E35">
        <w:t>20. Mokiniui (įstatymų numatytais atvejais jo tėvams (globėjams), nuolat ir sistemingai vengiančiam lankyti mokyklą, taikoma administracinė atsakomybė ir pateikiama informacija savivaldos ar teisėsaugos institucijoms.</w:t>
      </w:r>
    </w:p>
    <w:p w14:paraId="43C3AA45" w14:textId="77777777" w:rsidR="006A2A48" w:rsidRDefault="00062FAE">
      <w:pPr>
        <w:pStyle w:val="Style3"/>
        <w:spacing w:before="0" w:beforeAutospacing="0" w:after="0" w:afterAutospacing="0"/>
        <w:ind w:firstLine="851"/>
        <w:jc w:val="both"/>
      </w:pPr>
      <w:r w:rsidRPr="00142E35">
        <w:t xml:space="preserve">21. Mokiniui, nepraleidusiam per pusmetį nė vienos pamokos, </w:t>
      </w:r>
      <w:r w:rsidRPr="00142E35">
        <w:rPr>
          <w:i/>
        </w:rPr>
        <w:t>arba praleistos pamokos pateisintos direktorės įsakymu</w:t>
      </w:r>
      <w:r w:rsidRPr="00142E35">
        <w:t>, direktorės įsakymu reiškiamas pagyrimas, kuris skelbiamas mokyklos svetainėje ir skelbimų lentoje, už mokslo metus įteikiami padėkos raštai. </w:t>
      </w:r>
    </w:p>
    <w:p w14:paraId="15D31D43" w14:textId="77777777" w:rsidR="00142E35" w:rsidRPr="00142E35" w:rsidRDefault="00142E35" w:rsidP="00142E35">
      <w:pPr>
        <w:pStyle w:val="prastasiniatinklio"/>
        <w:rPr>
          <w:lang w:eastAsia="lt-LT"/>
        </w:rPr>
      </w:pPr>
    </w:p>
    <w:p w14:paraId="3824FACF" w14:textId="77777777" w:rsidR="00142E35" w:rsidRDefault="00062FAE">
      <w:pPr>
        <w:pStyle w:val="Betarp"/>
        <w:jc w:val="center"/>
        <w:rPr>
          <w:rFonts w:ascii="Times New Roman" w:hAnsi="Times New Roman"/>
          <w:b/>
          <w:sz w:val="24"/>
          <w:szCs w:val="24"/>
        </w:rPr>
      </w:pPr>
      <w:r w:rsidRPr="00142E35">
        <w:rPr>
          <w:rFonts w:ascii="Times New Roman" w:hAnsi="Times New Roman"/>
          <w:b/>
          <w:sz w:val="24"/>
          <w:szCs w:val="24"/>
        </w:rPr>
        <w:t>V</w:t>
      </w:r>
      <w:r w:rsidR="00142E35">
        <w:rPr>
          <w:rFonts w:ascii="Times New Roman" w:hAnsi="Times New Roman"/>
          <w:b/>
          <w:sz w:val="24"/>
          <w:szCs w:val="24"/>
        </w:rPr>
        <w:t xml:space="preserve"> SKYRIUS</w:t>
      </w:r>
    </w:p>
    <w:p w14:paraId="4468045D" w14:textId="1B44C422" w:rsidR="006A2A48" w:rsidRPr="00142E35" w:rsidRDefault="00062FAE">
      <w:pPr>
        <w:pStyle w:val="Betarp"/>
        <w:jc w:val="center"/>
        <w:rPr>
          <w:rFonts w:ascii="Times New Roman" w:hAnsi="Times New Roman"/>
          <w:sz w:val="24"/>
          <w:szCs w:val="24"/>
        </w:rPr>
      </w:pPr>
      <w:r w:rsidRPr="00142E35">
        <w:rPr>
          <w:rFonts w:ascii="Times New Roman" w:hAnsi="Times New Roman"/>
          <w:sz w:val="24"/>
          <w:szCs w:val="24"/>
        </w:rPr>
        <w:t xml:space="preserve"> </w:t>
      </w:r>
      <w:r w:rsidRPr="00142E35">
        <w:rPr>
          <w:rFonts w:ascii="Times New Roman" w:hAnsi="Times New Roman"/>
          <w:b/>
          <w:sz w:val="24"/>
          <w:szCs w:val="24"/>
        </w:rPr>
        <w:t>BAIGIAMOSIOS NUOSTATOS</w:t>
      </w:r>
    </w:p>
    <w:p w14:paraId="657C41D1" w14:textId="77777777" w:rsidR="006A2A48" w:rsidRPr="00142E35" w:rsidRDefault="006A2A48">
      <w:pPr>
        <w:pStyle w:val="Betarp"/>
        <w:tabs>
          <w:tab w:val="left" w:pos="851"/>
        </w:tabs>
        <w:jc w:val="center"/>
        <w:rPr>
          <w:rFonts w:ascii="Times New Roman" w:hAnsi="Times New Roman"/>
          <w:b/>
          <w:sz w:val="24"/>
          <w:szCs w:val="24"/>
        </w:rPr>
      </w:pPr>
    </w:p>
    <w:p w14:paraId="6AF5ED8D" w14:textId="77777777" w:rsidR="006A2A48" w:rsidRPr="00142E35" w:rsidRDefault="00062FAE">
      <w:pPr>
        <w:pStyle w:val="Betarp"/>
        <w:tabs>
          <w:tab w:val="left" w:pos="851"/>
        </w:tabs>
        <w:ind w:firstLine="851"/>
        <w:jc w:val="both"/>
        <w:rPr>
          <w:rFonts w:ascii="Times New Roman" w:hAnsi="Times New Roman"/>
          <w:sz w:val="24"/>
          <w:szCs w:val="24"/>
        </w:rPr>
      </w:pPr>
      <w:r w:rsidRPr="00142E35">
        <w:rPr>
          <w:rFonts w:ascii="Times New Roman" w:hAnsi="Times New Roman"/>
          <w:sz w:val="24"/>
          <w:szCs w:val="24"/>
        </w:rPr>
        <w:t xml:space="preserve">22. Mokyklos direktorius įsakymu tvirtina </w:t>
      </w:r>
      <w:r w:rsidRPr="00142E35">
        <w:rPr>
          <w:rFonts w:ascii="Times New Roman" w:hAnsi="Times New Roman"/>
        </w:rPr>
        <w:t xml:space="preserve">Vilkaviškio r. </w:t>
      </w:r>
      <w:proofErr w:type="spellStart"/>
      <w:r w:rsidRPr="00142E35">
        <w:rPr>
          <w:rFonts w:ascii="Times New Roman" w:hAnsi="Times New Roman"/>
        </w:rPr>
        <w:t>Sūdavos</w:t>
      </w:r>
      <w:proofErr w:type="spellEnd"/>
      <w:r w:rsidRPr="00142E35">
        <w:rPr>
          <w:rFonts w:ascii="Times New Roman" w:hAnsi="Times New Roman"/>
        </w:rPr>
        <w:t xml:space="preserve"> pagrindinės mokyklos mokinių lankomumo apskaitos, nelankymo prevencinių priemonių ir pagalbos organizavimo mokyklos nelankantiems mokiniams tvarkos</w:t>
      </w:r>
      <w:r w:rsidRPr="00142E35">
        <w:rPr>
          <w:rFonts w:ascii="Times New Roman" w:hAnsi="Times New Roman"/>
          <w:sz w:val="24"/>
          <w:szCs w:val="24"/>
        </w:rPr>
        <w:t>.</w:t>
      </w:r>
    </w:p>
    <w:p w14:paraId="77A7395F" w14:textId="77777777" w:rsidR="006A2A48" w:rsidRPr="00142E35" w:rsidRDefault="00062FAE">
      <w:pPr>
        <w:pStyle w:val="Betarp"/>
        <w:tabs>
          <w:tab w:val="left" w:pos="851"/>
        </w:tabs>
        <w:ind w:firstLine="851"/>
        <w:jc w:val="both"/>
        <w:rPr>
          <w:rFonts w:ascii="Times New Roman" w:hAnsi="Times New Roman"/>
          <w:sz w:val="24"/>
          <w:szCs w:val="24"/>
        </w:rPr>
      </w:pPr>
      <w:r w:rsidRPr="00142E35">
        <w:rPr>
          <w:rFonts w:ascii="Times New Roman" w:hAnsi="Times New Roman"/>
          <w:sz w:val="24"/>
          <w:szCs w:val="24"/>
        </w:rPr>
        <w:t>23. Klasių vadovai, pagalbos mokiniui specialistai, dalykų mokytojai bei administracija pasirašytinai supažindinami su Tvarka ir su pareigomis, kurias jiems nustato ši tvarka.</w:t>
      </w:r>
    </w:p>
    <w:p w14:paraId="6550FB27" w14:textId="77777777" w:rsidR="006A2A48" w:rsidRPr="00142E35" w:rsidRDefault="00062FAE">
      <w:pPr>
        <w:pStyle w:val="Betarp"/>
        <w:tabs>
          <w:tab w:val="left" w:pos="851"/>
        </w:tabs>
        <w:ind w:firstLine="851"/>
        <w:jc w:val="both"/>
        <w:rPr>
          <w:rFonts w:ascii="Times New Roman" w:hAnsi="Times New Roman"/>
          <w:sz w:val="24"/>
          <w:szCs w:val="24"/>
        </w:rPr>
      </w:pPr>
      <w:r w:rsidRPr="00142E35">
        <w:rPr>
          <w:rFonts w:ascii="Times New Roman" w:hAnsi="Times New Roman"/>
          <w:sz w:val="24"/>
          <w:szCs w:val="24"/>
        </w:rPr>
        <w:t>24. Mokinių tėvai su Tvarka supažindinami klasių tėvų susirinkimuose bei elektroninio dienyno pagalba, Tvarka skelbiama mokyklos svetainėje.</w:t>
      </w:r>
    </w:p>
    <w:p w14:paraId="6EBFFAEE" w14:textId="77777777" w:rsidR="006A2A48" w:rsidRPr="00142E35" w:rsidRDefault="00062FAE">
      <w:pPr>
        <w:pStyle w:val="Betarp"/>
        <w:tabs>
          <w:tab w:val="left" w:pos="851"/>
        </w:tabs>
        <w:ind w:firstLine="851"/>
        <w:jc w:val="both"/>
        <w:rPr>
          <w:rFonts w:ascii="Times New Roman" w:hAnsi="Times New Roman"/>
          <w:sz w:val="24"/>
          <w:szCs w:val="24"/>
        </w:rPr>
      </w:pPr>
      <w:r w:rsidRPr="00142E35">
        <w:rPr>
          <w:rFonts w:ascii="Times New Roman" w:hAnsi="Times New Roman"/>
          <w:sz w:val="24"/>
          <w:szCs w:val="24"/>
        </w:rPr>
        <w:t>25. Mokiniai su Tvarka supažindinami  klasės valandėlės metu (rugsėjo mėnesį).</w:t>
      </w:r>
    </w:p>
    <w:p w14:paraId="560A6EA7" w14:textId="77777777" w:rsidR="006A2A48" w:rsidRPr="00142E35" w:rsidRDefault="00062FAE">
      <w:pPr>
        <w:pStyle w:val="Betarp"/>
        <w:tabs>
          <w:tab w:val="left" w:pos="851"/>
        </w:tabs>
        <w:ind w:firstLine="851"/>
        <w:jc w:val="both"/>
        <w:rPr>
          <w:rFonts w:ascii="Times New Roman" w:hAnsi="Times New Roman"/>
          <w:sz w:val="24"/>
          <w:szCs w:val="24"/>
        </w:rPr>
      </w:pPr>
      <w:r w:rsidRPr="00142E35">
        <w:rPr>
          <w:rFonts w:ascii="Times New Roman" w:hAnsi="Times New Roman"/>
          <w:sz w:val="24"/>
          <w:szCs w:val="24"/>
        </w:rPr>
        <w:t xml:space="preserve">26. Šios Tvarkos įgyvendinimo priežiūrą Mokykloje vykdo Mokyklos direktorius. </w:t>
      </w:r>
    </w:p>
    <w:p w14:paraId="7F361181" w14:textId="59826FE5" w:rsidR="00142E35" w:rsidRPr="00142E35" w:rsidRDefault="00142E35" w:rsidP="00142E35">
      <w:pPr>
        <w:ind w:firstLine="851"/>
        <w:jc w:val="both"/>
        <w:rPr>
          <w:szCs w:val="24"/>
          <w:shd w:val="clear" w:color="auto" w:fill="FFFFFF"/>
          <w:lang w:eastAsia="lt-LT"/>
        </w:rPr>
      </w:pPr>
      <w:r w:rsidRPr="00142E35">
        <w:rPr>
          <w:szCs w:val="24"/>
        </w:rPr>
        <w:t>27.</w:t>
      </w:r>
      <w:r w:rsidRPr="00142E35">
        <w:rPr>
          <w:szCs w:val="24"/>
          <w:lang w:eastAsia="lt-LT"/>
        </w:rPr>
        <w:t xml:space="preserve"> Mokinių, jų tėvų (globėjų, rūpintojų) pateikti pranešimai, informacija dėl mokinių praleistų mokymosi dienų ir (ar) nedalyvavimo pamokose pateisinimo, nekaupiami.</w:t>
      </w:r>
    </w:p>
    <w:p w14:paraId="6943CF9D" w14:textId="77777777" w:rsidR="006A2A48" w:rsidRPr="00142E35" w:rsidRDefault="006A2A48" w:rsidP="00142E35">
      <w:pPr>
        <w:pStyle w:val="Style3"/>
        <w:spacing w:before="0" w:beforeAutospacing="0" w:after="0" w:afterAutospacing="0"/>
        <w:rPr>
          <w:rStyle w:val="Grietas"/>
        </w:rPr>
      </w:pPr>
    </w:p>
    <w:p w14:paraId="698096CB" w14:textId="77777777" w:rsidR="006A2A48" w:rsidRPr="00142E35" w:rsidRDefault="00062FAE">
      <w:pPr>
        <w:pStyle w:val="Style3"/>
        <w:spacing w:before="0" w:beforeAutospacing="0" w:after="0" w:afterAutospacing="0"/>
        <w:jc w:val="center"/>
      </w:pPr>
      <w:r w:rsidRPr="00142E35">
        <w:t>–––––––––––––––––––––––––––––––––</w:t>
      </w:r>
    </w:p>
    <w:p w14:paraId="0525E502" w14:textId="77777777" w:rsidR="006A2A48" w:rsidRPr="00142E35" w:rsidRDefault="006A2A48">
      <w:pPr>
        <w:pStyle w:val="Style3"/>
        <w:spacing w:before="0" w:beforeAutospacing="0" w:after="0" w:afterAutospacing="0"/>
        <w:jc w:val="center"/>
      </w:pPr>
    </w:p>
    <w:p w14:paraId="19CF297D" w14:textId="77777777" w:rsidR="006A2A48" w:rsidRPr="00142E35" w:rsidRDefault="006A2A48">
      <w:pPr>
        <w:pStyle w:val="Style3"/>
        <w:spacing w:before="0" w:beforeAutospacing="0" w:after="0" w:afterAutospacing="0"/>
        <w:jc w:val="center"/>
      </w:pPr>
    </w:p>
    <w:p w14:paraId="3B7756E2" w14:textId="77777777" w:rsidR="006A2A48" w:rsidRPr="00142E35" w:rsidRDefault="006A2A48"/>
    <w:p w14:paraId="6C4CF7F6" w14:textId="77777777" w:rsidR="006A2A48" w:rsidRPr="00142E35" w:rsidRDefault="006A2A48" w:rsidP="00142E35">
      <w:pPr>
        <w:tabs>
          <w:tab w:val="left" w:pos="993"/>
        </w:tabs>
      </w:pPr>
    </w:p>
    <w:p w14:paraId="5FD18CBB" w14:textId="77777777" w:rsidR="006A2A48" w:rsidRPr="00142E35" w:rsidRDefault="006A2A48"/>
    <w:p w14:paraId="0510BF39" w14:textId="77777777" w:rsidR="006A2A48" w:rsidRPr="00142E35" w:rsidRDefault="006A2A48"/>
    <w:p w14:paraId="6E84A6A6" w14:textId="77777777" w:rsidR="006A2A48" w:rsidRPr="00142E35" w:rsidRDefault="006A2A48"/>
    <w:p w14:paraId="7465CC1D" w14:textId="77777777" w:rsidR="006A2A48" w:rsidRDefault="006A2A48" w:rsidP="00142E35">
      <w:pPr>
        <w:spacing w:after="0" w:line="360" w:lineRule="auto"/>
        <w:rPr>
          <w:rFonts w:eastAsia="Times New Roman"/>
          <w:szCs w:val="24"/>
        </w:rPr>
      </w:pPr>
    </w:p>
    <w:p w14:paraId="00546742" w14:textId="77777777" w:rsidR="006A2A48" w:rsidRDefault="006A2A48">
      <w:pPr>
        <w:spacing w:after="0" w:line="360" w:lineRule="auto"/>
        <w:rPr>
          <w:rFonts w:eastAsia="Times New Roman"/>
          <w:szCs w:val="24"/>
        </w:rPr>
      </w:pPr>
    </w:p>
    <w:p w14:paraId="4109ED53" w14:textId="77777777" w:rsidR="006A2A48" w:rsidRDefault="00062FAE">
      <w:pPr>
        <w:spacing w:after="0" w:line="360" w:lineRule="auto"/>
        <w:ind w:left="7200" w:firstLine="720"/>
        <w:rPr>
          <w:rFonts w:eastAsia="Times New Roman"/>
          <w:szCs w:val="24"/>
        </w:rPr>
      </w:pPr>
      <w:r>
        <w:rPr>
          <w:rFonts w:eastAsia="Times New Roman"/>
          <w:szCs w:val="24"/>
        </w:rPr>
        <w:t>1 priedas</w:t>
      </w:r>
    </w:p>
    <w:p w14:paraId="34E25249" w14:textId="77777777" w:rsidR="006A2A48" w:rsidRDefault="00062FAE">
      <w:pPr>
        <w:spacing w:after="0" w:line="360" w:lineRule="auto"/>
        <w:jc w:val="center"/>
      </w:pPr>
      <w:r>
        <w:rPr>
          <w:rFonts w:eastAsia="Times New Roman"/>
          <w:szCs w:val="24"/>
        </w:rPr>
        <w:t>VILKAVIŠKIO R. SŪDAVOS PAGRINDINĖS MOKYKLOS</w:t>
      </w:r>
    </w:p>
    <w:p w14:paraId="697B872B" w14:textId="77777777" w:rsidR="006A2A48" w:rsidRDefault="00062FAE">
      <w:pPr>
        <w:spacing w:after="0" w:line="240" w:lineRule="auto"/>
        <w:jc w:val="center"/>
        <w:rPr>
          <w:rFonts w:eastAsia="Times New Roman"/>
          <w:szCs w:val="24"/>
        </w:rPr>
      </w:pPr>
      <w:r>
        <w:rPr>
          <w:rFonts w:eastAsia="Times New Roman"/>
          <w:szCs w:val="24"/>
        </w:rPr>
        <w:t>........ klasės vadovui(-ei).......................................................................</w:t>
      </w:r>
    </w:p>
    <w:p w14:paraId="42FD75DB" w14:textId="77777777" w:rsidR="006A2A48" w:rsidRDefault="006A2A48">
      <w:pPr>
        <w:spacing w:after="0" w:line="360" w:lineRule="auto"/>
        <w:rPr>
          <w:rFonts w:eastAsia="Times New Roman"/>
          <w:szCs w:val="24"/>
        </w:rPr>
      </w:pPr>
    </w:p>
    <w:p w14:paraId="109F285B" w14:textId="77777777" w:rsidR="006A2A48" w:rsidRDefault="00062FAE">
      <w:pPr>
        <w:spacing w:after="0" w:line="360" w:lineRule="auto"/>
        <w:jc w:val="center"/>
        <w:rPr>
          <w:rFonts w:eastAsia="Times New Roman"/>
          <w:b/>
          <w:bCs/>
          <w:szCs w:val="24"/>
        </w:rPr>
      </w:pPr>
      <w:r>
        <w:rPr>
          <w:rFonts w:eastAsia="Times New Roman"/>
          <w:b/>
          <w:bCs/>
          <w:szCs w:val="24"/>
        </w:rPr>
        <w:t>PRALEISTŲ PAMOKŲ PATEISINIMO LAPAS</w:t>
      </w:r>
    </w:p>
    <w:p w14:paraId="44DBDDB6" w14:textId="77777777" w:rsidR="006A2A48" w:rsidRDefault="006A2A48">
      <w:pPr>
        <w:spacing w:after="0" w:line="240" w:lineRule="auto"/>
        <w:jc w:val="center"/>
        <w:rPr>
          <w:rFonts w:eastAsia="Times New Roman"/>
          <w:b/>
          <w:bCs/>
          <w:szCs w:val="24"/>
        </w:rPr>
      </w:pPr>
    </w:p>
    <w:p w14:paraId="41D560DD" w14:textId="77777777" w:rsidR="006A2A48" w:rsidRDefault="00062FAE">
      <w:pPr>
        <w:spacing w:after="0" w:line="240" w:lineRule="auto"/>
        <w:jc w:val="center"/>
        <w:rPr>
          <w:rFonts w:eastAsia="Times New Roman"/>
          <w:szCs w:val="24"/>
        </w:rPr>
      </w:pPr>
      <w:r>
        <w:rPr>
          <w:rFonts w:eastAsia="Times New Roman"/>
          <w:szCs w:val="24"/>
        </w:rPr>
        <w:t>20  ..... m. ................................... mėn. ..... d.</w:t>
      </w:r>
    </w:p>
    <w:p w14:paraId="31F1DEA5" w14:textId="77777777" w:rsidR="006A2A48" w:rsidRDefault="006A2A48">
      <w:pPr>
        <w:spacing w:after="0" w:line="360" w:lineRule="auto"/>
        <w:jc w:val="center"/>
        <w:rPr>
          <w:rFonts w:eastAsia="Times New Roman"/>
          <w:szCs w:val="24"/>
        </w:rPr>
      </w:pPr>
    </w:p>
    <w:p w14:paraId="26F72A0C" w14:textId="77777777" w:rsidR="006A2A48" w:rsidRDefault="00062FAE">
      <w:pPr>
        <w:spacing w:after="0" w:line="240" w:lineRule="auto"/>
        <w:rPr>
          <w:rFonts w:eastAsia="Times New Roman"/>
          <w:szCs w:val="24"/>
        </w:rPr>
      </w:pPr>
      <w:r>
        <w:rPr>
          <w:rFonts w:eastAsia="Times New Roman"/>
          <w:szCs w:val="24"/>
        </w:rPr>
        <w:t>.......... klasės mokinys (-ė) ............................................................................................................</w:t>
      </w:r>
    </w:p>
    <w:p w14:paraId="7314DA7C" w14:textId="77777777" w:rsidR="006A2A48" w:rsidRDefault="006A2A48">
      <w:pPr>
        <w:spacing w:after="0" w:line="360" w:lineRule="auto"/>
        <w:jc w:val="both"/>
        <w:rPr>
          <w:rFonts w:eastAsia="Times New Roman"/>
          <w:szCs w:val="24"/>
        </w:rPr>
      </w:pPr>
    </w:p>
    <w:p w14:paraId="020EB5DF" w14:textId="77777777" w:rsidR="006A2A48" w:rsidRDefault="00062FAE">
      <w:pPr>
        <w:spacing w:after="0" w:line="360" w:lineRule="auto"/>
        <w:jc w:val="both"/>
        <w:rPr>
          <w:rFonts w:eastAsia="Times New Roman"/>
          <w:szCs w:val="24"/>
        </w:rPr>
      </w:pPr>
      <w:r>
        <w:rPr>
          <w:rFonts w:eastAsia="Times New Roman"/>
          <w:szCs w:val="24"/>
        </w:rPr>
        <w:t>Nuo 20 ........ m. .......................... mėnesio .....d. iki 20 ........ m. .......................... mėnesio .... d nebuvo ...................... pamokose (-</w:t>
      </w:r>
      <w:proofErr w:type="spellStart"/>
      <w:r>
        <w:rPr>
          <w:rFonts w:eastAsia="Times New Roman"/>
          <w:szCs w:val="24"/>
        </w:rPr>
        <w:t>ose</w:t>
      </w:r>
      <w:proofErr w:type="spellEnd"/>
      <w:r>
        <w:rPr>
          <w:rFonts w:eastAsia="Times New Roman"/>
          <w:szCs w:val="24"/>
        </w:rPr>
        <w:t>), nes...........................................................................................</w:t>
      </w:r>
    </w:p>
    <w:p w14:paraId="0963D201" w14:textId="77777777" w:rsidR="006A2A48" w:rsidRDefault="00062FAE">
      <w:pPr>
        <w:spacing w:after="0" w:line="240" w:lineRule="auto"/>
        <w:jc w:val="both"/>
        <w:rPr>
          <w:rFonts w:eastAsia="Times New Roman"/>
          <w:szCs w:val="24"/>
        </w:rPr>
      </w:pPr>
      <w:r>
        <w:rPr>
          <w:rFonts w:eastAsia="Times New Roman"/>
          <w:szCs w:val="24"/>
        </w:rPr>
        <w:t>................................................................................................................................................................</w:t>
      </w:r>
    </w:p>
    <w:p w14:paraId="557C275D" w14:textId="77777777" w:rsidR="006A2A48" w:rsidRDefault="00062FAE">
      <w:pPr>
        <w:spacing w:after="0" w:line="240" w:lineRule="auto"/>
        <w:jc w:val="both"/>
        <w:rPr>
          <w:rFonts w:eastAsia="Times New Roman"/>
          <w:szCs w:val="24"/>
          <w:vertAlign w:val="superscript"/>
        </w:rPr>
      </w:pPr>
      <w:r>
        <w:rPr>
          <w:rFonts w:eastAsia="Times New Roman"/>
          <w:szCs w:val="24"/>
          <w:vertAlign w:val="superscript"/>
        </w:rPr>
        <w:tab/>
      </w:r>
      <w:r>
        <w:rPr>
          <w:rFonts w:eastAsia="Times New Roman"/>
          <w:szCs w:val="24"/>
          <w:vertAlign w:val="superscript"/>
        </w:rPr>
        <w:tab/>
      </w:r>
      <w:r>
        <w:rPr>
          <w:rFonts w:eastAsia="Times New Roman"/>
          <w:szCs w:val="24"/>
          <w:vertAlign w:val="superscript"/>
        </w:rPr>
        <w:tab/>
        <w:t xml:space="preserve"> (nurodyti nedalyvavimo pamokoje (-</w:t>
      </w:r>
      <w:proofErr w:type="spellStart"/>
      <w:r>
        <w:rPr>
          <w:rFonts w:eastAsia="Times New Roman"/>
          <w:szCs w:val="24"/>
          <w:vertAlign w:val="superscript"/>
        </w:rPr>
        <w:t>ose</w:t>
      </w:r>
      <w:proofErr w:type="spellEnd"/>
      <w:r>
        <w:rPr>
          <w:rFonts w:eastAsia="Times New Roman"/>
          <w:szCs w:val="24"/>
          <w:vertAlign w:val="superscript"/>
        </w:rPr>
        <w:t>) priežastį)</w:t>
      </w:r>
    </w:p>
    <w:p w14:paraId="16FEF1B2" w14:textId="77777777" w:rsidR="006A2A48" w:rsidRDefault="00062FAE">
      <w:pPr>
        <w:spacing w:after="0" w:line="360" w:lineRule="auto"/>
        <w:jc w:val="both"/>
        <w:rPr>
          <w:rFonts w:eastAsia="Times New Roman"/>
          <w:szCs w:val="24"/>
        </w:rPr>
      </w:pPr>
      <w:r>
        <w:rPr>
          <w:rFonts w:eastAsia="Times New Roman"/>
          <w:szCs w:val="24"/>
        </w:rPr>
        <w:t>................................................................................................................................................................</w:t>
      </w:r>
    </w:p>
    <w:p w14:paraId="4D8AF8D4" w14:textId="77777777" w:rsidR="006A2A48" w:rsidRDefault="00062FAE">
      <w:pPr>
        <w:spacing w:after="0" w:line="360" w:lineRule="auto"/>
        <w:jc w:val="both"/>
        <w:rPr>
          <w:rFonts w:eastAsia="Times New Roman"/>
          <w:szCs w:val="24"/>
        </w:rPr>
      </w:pPr>
      <w:r>
        <w:rPr>
          <w:rFonts w:eastAsia="Times New Roman"/>
          <w:szCs w:val="24"/>
        </w:rPr>
        <w:t>Pastabos: ................................................................................................................................................</w:t>
      </w:r>
    </w:p>
    <w:p w14:paraId="6778BB93" w14:textId="77777777" w:rsidR="006A2A48" w:rsidRDefault="006A2A48">
      <w:pPr>
        <w:spacing w:after="0" w:line="360" w:lineRule="auto"/>
        <w:rPr>
          <w:rFonts w:eastAsia="Times New Roman"/>
          <w:szCs w:val="24"/>
        </w:rPr>
      </w:pPr>
    </w:p>
    <w:p w14:paraId="1DC0D916" w14:textId="77777777" w:rsidR="006A2A48" w:rsidRDefault="00062FAE">
      <w:pPr>
        <w:spacing w:after="0" w:line="240" w:lineRule="auto"/>
        <w:rPr>
          <w:rFonts w:eastAsia="Times New Roman"/>
          <w:szCs w:val="24"/>
        </w:rPr>
      </w:pPr>
      <w:r>
        <w:rPr>
          <w:rFonts w:eastAsia="Times New Roman"/>
          <w:szCs w:val="24"/>
        </w:rPr>
        <w:t>Tėvas / mama / globėjas / rūpintojas</w:t>
      </w:r>
      <w:r>
        <w:rPr>
          <w:rFonts w:eastAsia="Times New Roman"/>
          <w:szCs w:val="24"/>
        </w:rPr>
        <w:tab/>
        <w:t xml:space="preserve">.............................   ...........................................................                                                                    </w:t>
      </w:r>
      <w:r>
        <w:rPr>
          <w:rFonts w:eastAsia="Times New Roman"/>
          <w:sz w:val="20"/>
          <w:vertAlign w:val="superscript"/>
        </w:rPr>
        <w:t xml:space="preserve">                                                                                                                                                           (Pabraukti)  </w:t>
      </w:r>
      <w:r>
        <w:rPr>
          <w:rFonts w:eastAsia="Times New Roman"/>
          <w:sz w:val="20"/>
          <w:vertAlign w:val="superscript"/>
        </w:rPr>
        <w:tab/>
      </w:r>
      <w:r>
        <w:rPr>
          <w:rFonts w:eastAsia="Times New Roman"/>
          <w:sz w:val="20"/>
          <w:vertAlign w:val="superscript"/>
        </w:rPr>
        <w:tab/>
      </w:r>
      <w:r>
        <w:rPr>
          <w:rFonts w:eastAsia="Times New Roman"/>
          <w:sz w:val="20"/>
          <w:vertAlign w:val="superscript"/>
        </w:rPr>
        <w:tab/>
        <w:t xml:space="preserve"> (Parašas)    </w:t>
      </w:r>
      <w:r>
        <w:rPr>
          <w:rFonts w:eastAsia="Times New Roman"/>
          <w:sz w:val="20"/>
          <w:vertAlign w:val="superscript"/>
        </w:rPr>
        <w:tab/>
      </w:r>
      <w:r>
        <w:rPr>
          <w:rFonts w:eastAsia="Times New Roman"/>
          <w:sz w:val="20"/>
          <w:vertAlign w:val="superscript"/>
        </w:rPr>
        <w:tab/>
        <w:t xml:space="preserve"> (Vardas , pavardė)</w:t>
      </w:r>
    </w:p>
    <w:p w14:paraId="0A54DCF0" w14:textId="77777777" w:rsidR="006A2A48" w:rsidRDefault="006A2A48">
      <w:pPr>
        <w:spacing w:after="0" w:line="240" w:lineRule="auto"/>
        <w:rPr>
          <w:rFonts w:eastAsia="Times New Roman"/>
          <w:sz w:val="20"/>
          <w:vertAlign w:val="superscript"/>
        </w:rPr>
      </w:pPr>
    </w:p>
    <w:p w14:paraId="74ACA2A6" w14:textId="77777777" w:rsidR="006A2A48" w:rsidRDefault="006A2A48">
      <w:pPr>
        <w:spacing w:after="0" w:line="360" w:lineRule="auto"/>
        <w:rPr>
          <w:rFonts w:eastAsia="Times New Roman"/>
          <w:sz w:val="20"/>
          <w:vertAlign w:val="superscript"/>
        </w:rPr>
      </w:pPr>
    </w:p>
    <w:p w14:paraId="1DE8B4BD" w14:textId="77777777" w:rsidR="006A2A48" w:rsidRDefault="006A2A48">
      <w:pPr>
        <w:spacing w:after="0" w:line="240" w:lineRule="auto"/>
        <w:jc w:val="both"/>
        <w:rPr>
          <w:szCs w:val="24"/>
        </w:rPr>
      </w:pPr>
    </w:p>
    <w:p w14:paraId="036A8903" w14:textId="77777777" w:rsidR="006A2A48" w:rsidRDefault="006A2A48">
      <w:pPr>
        <w:spacing w:after="0" w:line="240" w:lineRule="auto"/>
        <w:jc w:val="both"/>
        <w:rPr>
          <w:szCs w:val="24"/>
        </w:rPr>
      </w:pPr>
    </w:p>
    <w:p w14:paraId="2916DD1B" w14:textId="77777777" w:rsidR="006A2A48" w:rsidRDefault="006A2A48">
      <w:pPr>
        <w:spacing w:after="0" w:line="240" w:lineRule="auto"/>
        <w:jc w:val="both"/>
        <w:rPr>
          <w:szCs w:val="24"/>
        </w:rPr>
      </w:pPr>
    </w:p>
    <w:p w14:paraId="6D2D244E" w14:textId="77777777" w:rsidR="006A2A48" w:rsidRDefault="006A2A48">
      <w:pPr>
        <w:spacing w:after="0" w:line="240" w:lineRule="auto"/>
        <w:jc w:val="both"/>
        <w:rPr>
          <w:szCs w:val="24"/>
        </w:rPr>
      </w:pPr>
    </w:p>
    <w:p w14:paraId="77D6B9D2" w14:textId="77777777" w:rsidR="006A2A48" w:rsidRDefault="006A2A48">
      <w:pPr>
        <w:spacing w:after="0" w:line="240" w:lineRule="auto"/>
        <w:jc w:val="both"/>
        <w:rPr>
          <w:szCs w:val="24"/>
        </w:rPr>
      </w:pPr>
    </w:p>
    <w:p w14:paraId="03A3A64D" w14:textId="77777777" w:rsidR="006A2A48" w:rsidRDefault="006A2A48">
      <w:pPr>
        <w:spacing w:after="0" w:line="240" w:lineRule="auto"/>
        <w:jc w:val="both"/>
        <w:rPr>
          <w:szCs w:val="24"/>
        </w:rPr>
      </w:pPr>
    </w:p>
    <w:p w14:paraId="382F98F0" w14:textId="77777777" w:rsidR="006A2A48" w:rsidRDefault="006A2A48">
      <w:pPr>
        <w:spacing w:after="0" w:line="240" w:lineRule="auto"/>
        <w:jc w:val="both"/>
        <w:rPr>
          <w:szCs w:val="24"/>
        </w:rPr>
      </w:pPr>
    </w:p>
    <w:p w14:paraId="150AF52C" w14:textId="77777777" w:rsidR="006A2A48" w:rsidRDefault="006A2A48">
      <w:pPr>
        <w:spacing w:after="0" w:line="240" w:lineRule="auto"/>
        <w:jc w:val="both"/>
        <w:rPr>
          <w:szCs w:val="24"/>
        </w:rPr>
      </w:pPr>
    </w:p>
    <w:p w14:paraId="606C657C" w14:textId="77777777" w:rsidR="006A2A48" w:rsidRDefault="006A2A48">
      <w:pPr>
        <w:spacing w:after="0" w:line="240" w:lineRule="auto"/>
        <w:jc w:val="both"/>
        <w:rPr>
          <w:szCs w:val="24"/>
        </w:rPr>
      </w:pPr>
    </w:p>
    <w:p w14:paraId="397E3158" w14:textId="77777777" w:rsidR="006A2A48" w:rsidRDefault="006A2A48">
      <w:pPr>
        <w:spacing w:after="0" w:line="240" w:lineRule="auto"/>
        <w:jc w:val="both"/>
        <w:rPr>
          <w:szCs w:val="24"/>
        </w:rPr>
      </w:pPr>
    </w:p>
    <w:p w14:paraId="3937DB01" w14:textId="77777777" w:rsidR="006A2A48" w:rsidRDefault="006A2A48">
      <w:pPr>
        <w:spacing w:after="0" w:line="240" w:lineRule="auto"/>
        <w:jc w:val="both"/>
        <w:rPr>
          <w:szCs w:val="24"/>
        </w:rPr>
      </w:pPr>
    </w:p>
    <w:p w14:paraId="2ED98DA1" w14:textId="77777777" w:rsidR="006A2A48" w:rsidRDefault="006A2A48">
      <w:pPr>
        <w:spacing w:after="0" w:line="240" w:lineRule="auto"/>
        <w:jc w:val="both"/>
        <w:rPr>
          <w:szCs w:val="24"/>
        </w:rPr>
      </w:pPr>
    </w:p>
    <w:p w14:paraId="6B1B3247" w14:textId="77777777" w:rsidR="006A2A48" w:rsidRDefault="006A2A48">
      <w:pPr>
        <w:spacing w:after="0" w:line="240" w:lineRule="auto"/>
        <w:jc w:val="both"/>
        <w:rPr>
          <w:szCs w:val="24"/>
        </w:rPr>
      </w:pPr>
    </w:p>
    <w:p w14:paraId="0D64B100" w14:textId="77777777" w:rsidR="006A2A48" w:rsidRDefault="006A2A48">
      <w:pPr>
        <w:spacing w:after="0" w:line="240" w:lineRule="auto"/>
        <w:jc w:val="both"/>
        <w:rPr>
          <w:szCs w:val="24"/>
        </w:rPr>
      </w:pPr>
    </w:p>
    <w:p w14:paraId="6AE7135B" w14:textId="77777777" w:rsidR="006A2A48" w:rsidRDefault="006A2A48">
      <w:pPr>
        <w:spacing w:after="0" w:line="240" w:lineRule="auto"/>
        <w:jc w:val="both"/>
        <w:rPr>
          <w:szCs w:val="24"/>
        </w:rPr>
      </w:pPr>
    </w:p>
    <w:p w14:paraId="3DDE7967" w14:textId="77777777" w:rsidR="006A2A48" w:rsidRDefault="006A2A48">
      <w:pPr>
        <w:spacing w:after="0" w:line="240" w:lineRule="auto"/>
        <w:jc w:val="both"/>
        <w:rPr>
          <w:szCs w:val="24"/>
        </w:rPr>
      </w:pPr>
    </w:p>
    <w:p w14:paraId="1AE43B43" w14:textId="77777777" w:rsidR="006A2A48" w:rsidRDefault="006A2A48">
      <w:pPr>
        <w:spacing w:after="0" w:line="240" w:lineRule="auto"/>
        <w:jc w:val="both"/>
        <w:rPr>
          <w:szCs w:val="24"/>
        </w:rPr>
      </w:pPr>
    </w:p>
    <w:p w14:paraId="40C240D2" w14:textId="77777777" w:rsidR="006A2A48" w:rsidRDefault="006A2A48">
      <w:pPr>
        <w:spacing w:after="0" w:line="240" w:lineRule="auto"/>
        <w:jc w:val="both"/>
        <w:rPr>
          <w:szCs w:val="24"/>
        </w:rPr>
      </w:pPr>
    </w:p>
    <w:p w14:paraId="773D9D11" w14:textId="77777777" w:rsidR="006A2A48" w:rsidRDefault="006A2A48">
      <w:pPr>
        <w:ind w:left="6480" w:firstLine="1296"/>
        <w:rPr>
          <w:szCs w:val="24"/>
        </w:rPr>
      </w:pPr>
    </w:p>
    <w:p w14:paraId="11BF7AC8" w14:textId="77777777" w:rsidR="006A2A48" w:rsidRDefault="006A2A48">
      <w:pPr>
        <w:ind w:left="6480" w:firstLine="1296"/>
        <w:rPr>
          <w:szCs w:val="24"/>
        </w:rPr>
      </w:pPr>
    </w:p>
    <w:p w14:paraId="79D609D1" w14:textId="77777777" w:rsidR="006A2A48" w:rsidRDefault="006A2A48">
      <w:pPr>
        <w:ind w:left="6480" w:firstLine="1296"/>
        <w:rPr>
          <w:szCs w:val="24"/>
        </w:rPr>
      </w:pPr>
    </w:p>
    <w:p w14:paraId="23439BDA" w14:textId="77777777" w:rsidR="006A2A48" w:rsidRDefault="006A2A48">
      <w:pPr>
        <w:ind w:left="6480" w:firstLine="1296"/>
        <w:rPr>
          <w:szCs w:val="24"/>
        </w:rPr>
      </w:pPr>
    </w:p>
    <w:p w14:paraId="73BEB6A9" w14:textId="77777777" w:rsidR="006A2A48" w:rsidRDefault="00062FAE">
      <w:pPr>
        <w:ind w:left="6480" w:firstLine="1296"/>
        <w:rPr>
          <w:szCs w:val="24"/>
        </w:rPr>
      </w:pPr>
      <w:r>
        <w:rPr>
          <w:szCs w:val="24"/>
        </w:rPr>
        <w:t xml:space="preserve">2 priedas </w:t>
      </w:r>
    </w:p>
    <w:p w14:paraId="767261A2" w14:textId="77777777" w:rsidR="006A2A48" w:rsidRDefault="00062FAE">
      <w:pPr>
        <w:jc w:val="center"/>
      </w:pPr>
      <w:r>
        <w:rPr>
          <w:szCs w:val="24"/>
        </w:rPr>
        <w:t>VILKAVIŠKIO R. SŪDAVOS PAGRINDINĖ MOKYKLA</w:t>
      </w:r>
    </w:p>
    <w:p w14:paraId="1D1887F4" w14:textId="77777777" w:rsidR="006A2A48" w:rsidRDefault="00062FAE">
      <w:pPr>
        <w:jc w:val="center"/>
        <w:rPr>
          <w:b/>
          <w:szCs w:val="24"/>
        </w:rPr>
      </w:pPr>
      <w:r>
        <w:rPr>
          <w:b/>
          <w:szCs w:val="24"/>
        </w:rPr>
        <w:t>INFORMACIJA KLASĖS VADOVUI DĖL IŠLEIDIMO IŠ PAMOKŲ</w:t>
      </w:r>
    </w:p>
    <w:p w14:paraId="5124581B" w14:textId="77777777" w:rsidR="006A2A48" w:rsidRDefault="00062FAE">
      <w:pPr>
        <w:jc w:val="center"/>
        <w:rPr>
          <w:szCs w:val="24"/>
        </w:rPr>
      </w:pPr>
      <w:r>
        <w:rPr>
          <w:szCs w:val="24"/>
        </w:rPr>
        <w:t>_____________________________________________________</w:t>
      </w:r>
    </w:p>
    <w:p w14:paraId="7A54F40C" w14:textId="77777777" w:rsidR="006A2A48" w:rsidRDefault="00062FAE">
      <w:pPr>
        <w:jc w:val="center"/>
        <w:rPr>
          <w:szCs w:val="24"/>
        </w:rPr>
      </w:pPr>
      <w:r>
        <w:rPr>
          <w:szCs w:val="24"/>
        </w:rPr>
        <w:t>(mokinio vardas, pavardė, klasė)</w:t>
      </w:r>
    </w:p>
    <w:p w14:paraId="2823744F" w14:textId="77777777" w:rsidR="006A2A48" w:rsidRDefault="006A2A48">
      <w:pPr>
        <w:rPr>
          <w:szCs w:val="24"/>
        </w:rPr>
      </w:pPr>
    </w:p>
    <w:p w14:paraId="7331CF97" w14:textId="77777777" w:rsidR="006A2A48" w:rsidRDefault="00062FAE">
      <w:pPr>
        <w:jc w:val="both"/>
        <w:rPr>
          <w:szCs w:val="24"/>
        </w:rPr>
      </w:pPr>
      <w:proofErr w:type="spellStart"/>
      <w:r>
        <w:rPr>
          <w:b/>
          <w:szCs w:val="24"/>
        </w:rPr>
        <w:t>Data_</w:t>
      </w:r>
      <w:r>
        <w:rPr>
          <w:szCs w:val="24"/>
        </w:rPr>
        <w:t>_________________________lankėsi</w:t>
      </w:r>
      <w:proofErr w:type="spellEnd"/>
      <w:r>
        <w:rPr>
          <w:szCs w:val="24"/>
        </w:rPr>
        <w:t xml:space="preserve"> sveikatos priežiūros kabinete dėl ligos, traumos, nelaimingo atsitikimo, kitų priežasčių (pabraukti)</w:t>
      </w:r>
    </w:p>
    <w:p w14:paraId="58F5CC57" w14:textId="77777777" w:rsidR="006A2A48" w:rsidRDefault="006A2A48">
      <w:pPr>
        <w:rPr>
          <w:b/>
          <w:szCs w:val="24"/>
        </w:rPr>
      </w:pPr>
    </w:p>
    <w:p w14:paraId="68AD0271" w14:textId="77777777" w:rsidR="006A2A48" w:rsidRDefault="00062FAE">
      <w:pPr>
        <w:spacing w:after="0" w:line="240" w:lineRule="auto"/>
        <w:rPr>
          <w:b/>
          <w:szCs w:val="24"/>
        </w:rPr>
      </w:pPr>
      <w:r>
        <w:rPr>
          <w:b/>
          <w:szCs w:val="24"/>
        </w:rPr>
        <w:t>Rekomenduojama išleisti:</w:t>
      </w:r>
    </w:p>
    <w:p w14:paraId="504384EA" w14:textId="77777777" w:rsidR="006A2A48" w:rsidRDefault="00062FAE">
      <w:pPr>
        <w:spacing w:after="0" w:line="240" w:lineRule="auto"/>
        <w:rPr>
          <w:szCs w:val="24"/>
        </w:rPr>
      </w:pPr>
      <w:r>
        <w:rPr>
          <w:szCs w:val="24"/>
        </w:rPr>
        <w:t>1) gydytojo konsultacijai</w:t>
      </w:r>
    </w:p>
    <w:p w14:paraId="494ED302" w14:textId="77777777" w:rsidR="006A2A48" w:rsidRDefault="00062FAE">
      <w:pPr>
        <w:spacing w:after="0" w:line="240" w:lineRule="auto"/>
        <w:rPr>
          <w:szCs w:val="24"/>
        </w:rPr>
      </w:pPr>
      <w:r>
        <w:rPr>
          <w:szCs w:val="24"/>
        </w:rPr>
        <w:t>2) į namus</w:t>
      </w:r>
    </w:p>
    <w:p w14:paraId="7001D0EF" w14:textId="77777777" w:rsidR="006A2A48" w:rsidRDefault="00062FAE">
      <w:pPr>
        <w:spacing w:after="0" w:line="240" w:lineRule="auto"/>
        <w:rPr>
          <w:szCs w:val="24"/>
        </w:rPr>
      </w:pPr>
      <w:r>
        <w:rPr>
          <w:szCs w:val="24"/>
        </w:rPr>
        <w:t>3) kita____________________________</w:t>
      </w:r>
    </w:p>
    <w:p w14:paraId="10B95F88" w14:textId="77777777" w:rsidR="006A2A48" w:rsidRDefault="006A2A48">
      <w:pPr>
        <w:rPr>
          <w:b/>
          <w:szCs w:val="24"/>
        </w:rPr>
      </w:pPr>
    </w:p>
    <w:p w14:paraId="32929DE1" w14:textId="77777777" w:rsidR="006A2A48" w:rsidRDefault="00062FAE">
      <w:pPr>
        <w:rPr>
          <w:b/>
          <w:szCs w:val="24"/>
        </w:rPr>
      </w:pPr>
      <w:r>
        <w:rPr>
          <w:b/>
          <w:szCs w:val="24"/>
        </w:rPr>
        <w:t>Mokinio tėvams pranešė:</w:t>
      </w:r>
    </w:p>
    <w:p w14:paraId="3DBF806E" w14:textId="77777777" w:rsidR="006A2A48" w:rsidRDefault="00062FAE">
      <w:pPr>
        <w:spacing w:after="0" w:line="240" w:lineRule="auto"/>
        <w:rPr>
          <w:szCs w:val="24"/>
        </w:rPr>
      </w:pPr>
      <w:r>
        <w:rPr>
          <w:szCs w:val="24"/>
        </w:rPr>
        <w:t>1) pats vaikas</w:t>
      </w:r>
    </w:p>
    <w:p w14:paraId="76AEBE92" w14:textId="77777777" w:rsidR="006A2A48" w:rsidRDefault="00062FAE">
      <w:pPr>
        <w:spacing w:after="0" w:line="240" w:lineRule="auto"/>
        <w:rPr>
          <w:szCs w:val="24"/>
        </w:rPr>
      </w:pPr>
      <w:r>
        <w:rPr>
          <w:szCs w:val="24"/>
        </w:rPr>
        <w:t>2) visuomenės sveikatos priežiūros specialistė</w:t>
      </w:r>
    </w:p>
    <w:p w14:paraId="28D1D33D" w14:textId="77777777" w:rsidR="006A2A48" w:rsidRDefault="00062FAE">
      <w:pPr>
        <w:spacing w:after="0" w:line="240" w:lineRule="auto"/>
        <w:rPr>
          <w:szCs w:val="24"/>
        </w:rPr>
      </w:pPr>
      <w:r>
        <w:rPr>
          <w:szCs w:val="24"/>
        </w:rPr>
        <w:t>3) socialinė pedagogė</w:t>
      </w:r>
    </w:p>
    <w:p w14:paraId="14A189BA" w14:textId="77777777" w:rsidR="006A2A48" w:rsidRDefault="00062FAE">
      <w:pPr>
        <w:spacing w:after="0" w:line="240" w:lineRule="auto"/>
        <w:rPr>
          <w:szCs w:val="24"/>
        </w:rPr>
      </w:pPr>
      <w:r>
        <w:rPr>
          <w:szCs w:val="24"/>
        </w:rPr>
        <w:t>4) klasės vadovas</w:t>
      </w:r>
    </w:p>
    <w:p w14:paraId="142D71C0" w14:textId="77777777" w:rsidR="006A2A48" w:rsidRDefault="006A2A48">
      <w:pPr>
        <w:rPr>
          <w:b/>
          <w:szCs w:val="24"/>
        </w:rPr>
      </w:pPr>
    </w:p>
    <w:p w14:paraId="2E7189AD" w14:textId="77777777" w:rsidR="006A2A48" w:rsidRDefault="00062FAE">
      <w:pPr>
        <w:rPr>
          <w:b/>
          <w:szCs w:val="24"/>
        </w:rPr>
      </w:pPr>
      <w:r>
        <w:rPr>
          <w:b/>
          <w:szCs w:val="24"/>
        </w:rPr>
        <w:t>Užpildė :</w:t>
      </w:r>
    </w:p>
    <w:p w14:paraId="54BB6ACB" w14:textId="3561E638" w:rsidR="006A2A48" w:rsidRDefault="00062FAE">
      <w:pPr>
        <w:rPr>
          <w:szCs w:val="24"/>
        </w:rPr>
      </w:pPr>
      <w:r>
        <w:rPr>
          <w:szCs w:val="24"/>
          <w:u w:val="single"/>
        </w:rPr>
        <w:t>Sveikatos priežiūros specialistė</w:t>
      </w:r>
      <w:r>
        <w:rPr>
          <w:color w:val="FF0000"/>
          <w:szCs w:val="24"/>
          <w:u w:val="single"/>
        </w:rPr>
        <w:t xml:space="preserve"> </w:t>
      </w:r>
      <w:r w:rsidR="00050B0A" w:rsidRPr="00050B0A">
        <w:rPr>
          <w:szCs w:val="24"/>
          <w:u w:val="single"/>
        </w:rPr>
        <w:t xml:space="preserve">Milda </w:t>
      </w:r>
      <w:proofErr w:type="spellStart"/>
      <w:r w:rsidR="00050B0A" w:rsidRPr="00050B0A">
        <w:rPr>
          <w:szCs w:val="24"/>
          <w:u w:val="single"/>
        </w:rPr>
        <w:t>Agliniškienė</w:t>
      </w:r>
      <w:proofErr w:type="spellEnd"/>
      <w:r w:rsidRPr="00050B0A">
        <w:rPr>
          <w:szCs w:val="24"/>
          <w:u w:val="single"/>
        </w:rPr>
        <w:t>_______________</w:t>
      </w:r>
    </w:p>
    <w:p w14:paraId="34FCC962" w14:textId="77777777" w:rsidR="006A2A48" w:rsidRDefault="00062FAE">
      <w:pPr>
        <w:rPr>
          <w:szCs w:val="24"/>
        </w:rPr>
      </w:pPr>
      <w:r>
        <w:rPr>
          <w:szCs w:val="24"/>
          <w:u w:val="single"/>
        </w:rPr>
        <w:t xml:space="preserve">Mokyklos socialinė pedagogė D. </w:t>
      </w:r>
      <w:proofErr w:type="spellStart"/>
      <w:r>
        <w:rPr>
          <w:szCs w:val="24"/>
          <w:u w:val="single"/>
        </w:rPr>
        <w:t>Kačkauskienė</w:t>
      </w:r>
      <w:proofErr w:type="spellEnd"/>
      <w:r>
        <w:rPr>
          <w:szCs w:val="24"/>
          <w:u w:val="single"/>
        </w:rPr>
        <w:t>_________________</w:t>
      </w:r>
    </w:p>
    <w:p w14:paraId="60C6940F" w14:textId="77777777" w:rsidR="006A2A48" w:rsidRDefault="006A2A48">
      <w:pPr>
        <w:spacing w:after="0" w:line="240" w:lineRule="auto"/>
        <w:jc w:val="both"/>
        <w:rPr>
          <w:szCs w:val="24"/>
        </w:rPr>
      </w:pPr>
    </w:p>
    <w:p w14:paraId="3D2AED06" w14:textId="77777777" w:rsidR="006A2A48" w:rsidRDefault="006A2A48">
      <w:pPr>
        <w:spacing w:after="0" w:line="240" w:lineRule="auto"/>
        <w:jc w:val="center"/>
        <w:rPr>
          <w:rFonts w:eastAsia="Times New Roman"/>
          <w:szCs w:val="24"/>
          <w:lang w:eastAsia="lt-LT"/>
        </w:rPr>
      </w:pPr>
    </w:p>
    <w:p w14:paraId="32D3D666" w14:textId="77777777" w:rsidR="006A2A48" w:rsidRDefault="006A2A48"/>
    <w:p w14:paraId="03D4CB05" w14:textId="77777777" w:rsidR="006A2A48" w:rsidRDefault="006A2A48"/>
    <w:p w14:paraId="157D28A1" w14:textId="77777777" w:rsidR="006A2A48" w:rsidRDefault="006A2A48"/>
    <w:sectPr w:rsidR="006A2A48">
      <w:foot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33E40" w14:textId="77777777" w:rsidR="00EB4C4E" w:rsidRDefault="00EB4C4E">
      <w:pPr>
        <w:spacing w:line="240" w:lineRule="auto"/>
      </w:pPr>
      <w:r>
        <w:separator/>
      </w:r>
    </w:p>
  </w:endnote>
  <w:endnote w:type="continuationSeparator" w:id="0">
    <w:p w14:paraId="3DB57B77" w14:textId="77777777" w:rsidR="00EB4C4E" w:rsidRDefault="00EB4C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1163927"/>
      <w:docPartObj>
        <w:docPartGallery w:val="AutoText"/>
      </w:docPartObj>
    </w:sdtPr>
    <w:sdtContent>
      <w:p w14:paraId="20A9BF44" w14:textId="77777777" w:rsidR="006A2A48" w:rsidRDefault="00062FAE">
        <w:pPr>
          <w:pStyle w:val="Porat"/>
          <w:jc w:val="right"/>
        </w:pPr>
        <w:r>
          <w:fldChar w:fldCharType="begin"/>
        </w:r>
        <w:r>
          <w:instrText>PAGE   \* MERGEFORMAT</w:instrText>
        </w:r>
        <w:r>
          <w:fldChar w:fldCharType="separate"/>
        </w:r>
        <w:r>
          <w:t>7</w:t>
        </w:r>
        <w:r>
          <w:fldChar w:fldCharType="end"/>
        </w:r>
      </w:p>
    </w:sdtContent>
  </w:sdt>
  <w:p w14:paraId="2B1B52CB" w14:textId="77777777" w:rsidR="006A2A48" w:rsidRDefault="006A2A4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771EF" w14:textId="77777777" w:rsidR="00EB4C4E" w:rsidRDefault="00EB4C4E">
      <w:pPr>
        <w:spacing w:after="0"/>
      </w:pPr>
      <w:r>
        <w:separator/>
      </w:r>
    </w:p>
  </w:footnote>
  <w:footnote w:type="continuationSeparator" w:id="0">
    <w:p w14:paraId="1FDDF2FA" w14:textId="77777777" w:rsidR="00EB4C4E" w:rsidRDefault="00EB4C4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700A0"/>
    <w:multiLevelType w:val="multilevel"/>
    <w:tmpl w:val="193700A0"/>
    <w:lvl w:ilvl="0">
      <w:start w:val="1"/>
      <w:numFmt w:val="decimal"/>
      <w:lvlText w:val="%1."/>
      <w:lvlJc w:val="left"/>
      <w:pPr>
        <w:ind w:left="1040" w:hanging="360"/>
      </w:pPr>
      <w:rPr>
        <w:rFonts w:hint="default"/>
        <w:color w:val="000000"/>
      </w:rPr>
    </w:lvl>
    <w:lvl w:ilvl="1">
      <w:start w:val="1"/>
      <w:numFmt w:val="lowerLetter"/>
      <w:lvlText w:val="%2."/>
      <w:lvlJc w:val="left"/>
      <w:pPr>
        <w:ind w:left="1760" w:hanging="360"/>
      </w:pPr>
    </w:lvl>
    <w:lvl w:ilvl="2">
      <w:start w:val="1"/>
      <w:numFmt w:val="lowerRoman"/>
      <w:lvlText w:val="%3."/>
      <w:lvlJc w:val="right"/>
      <w:pPr>
        <w:ind w:left="2480" w:hanging="180"/>
      </w:pPr>
    </w:lvl>
    <w:lvl w:ilvl="3">
      <w:start w:val="1"/>
      <w:numFmt w:val="decimal"/>
      <w:lvlText w:val="%4."/>
      <w:lvlJc w:val="left"/>
      <w:pPr>
        <w:ind w:left="3200" w:hanging="360"/>
      </w:pPr>
    </w:lvl>
    <w:lvl w:ilvl="4">
      <w:start w:val="1"/>
      <w:numFmt w:val="lowerLetter"/>
      <w:lvlText w:val="%5."/>
      <w:lvlJc w:val="left"/>
      <w:pPr>
        <w:ind w:left="3920" w:hanging="360"/>
      </w:pPr>
    </w:lvl>
    <w:lvl w:ilvl="5">
      <w:start w:val="1"/>
      <w:numFmt w:val="lowerRoman"/>
      <w:lvlText w:val="%6."/>
      <w:lvlJc w:val="right"/>
      <w:pPr>
        <w:ind w:left="4640" w:hanging="180"/>
      </w:pPr>
    </w:lvl>
    <w:lvl w:ilvl="6">
      <w:start w:val="1"/>
      <w:numFmt w:val="decimal"/>
      <w:lvlText w:val="%7."/>
      <w:lvlJc w:val="left"/>
      <w:pPr>
        <w:ind w:left="5360" w:hanging="360"/>
      </w:pPr>
    </w:lvl>
    <w:lvl w:ilvl="7">
      <w:start w:val="1"/>
      <w:numFmt w:val="lowerLetter"/>
      <w:lvlText w:val="%8."/>
      <w:lvlJc w:val="left"/>
      <w:pPr>
        <w:ind w:left="6080" w:hanging="360"/>
      </w:pPr>
    </w:lvl>
    <w:lvl w:ilvl="8">
      <w:start w:val="1"/>
      <w:numFmt w:val="lowerRoman"/>
      <w:lvlText w:val="%9."/>
      <w:lvlJc w:val="right"/>
      <w:pPr>
        <w:ind w:left="6800" w:hanging="180"/>
      </w:pPr>
    </w:lvl>
  </w:abstractNum>
  <w:abstractNum w:abstractNumId="1" w15:restartNumberingAfterBreak="0">
    <w:nsid w:val="734E55F0"/>
    <w:multiLevelType w:val="multilevel"/>
    <w:tmpl w:val="734E55F0"/>
    <w:lvl w:ilvl="0">
      <w:start w:val="1"/>
      <w:numFmt w:val="decimal"/>
      <w:suff w:val="space"/>
      <w:lvlText w:val="%1."/>
      <w:lvlJc w:val="left"/>
      <w:pPr>
        <w:ind w:left="0" w:firstLine="357"/>
      </w:pPr>
      <w:rPr>
        <w:rFonts w:hint="default"/>
      </w:rPr>
    </w:lvl>
    <w:lvl w:ilvl="1">
      <w:start w:val="1"/>
      <w:numFmt w:val="decimal"/>
      <w:isLgl/>
      <w:suff w:val="space"/>
      <w:lvlText w:val="%1.%2."/>
      <w:lvlJc w:val="left"/>
      <w:pPr>
        <w:ind w:left="69" w:firstLine="357"/>
      </w:pPr>
      <w:rPr>
        <w:rFonts w:hint="default"/>
        <w:color w:val="auto"/>
      </w:rPr>
    </w:lvl>
    <w:lvl w:ilvl="2">
      <w:start w:val="1"/>
      <w:numFmt w:val="decimal"/>
      <w:isLgl/>
      <w:lvlText w:val="%1.%2.%3."/>
      <w:lvlJc w:val="left"/>
      <w:pPr>
        <w:ind w:left="0" w:firstLine="357"/>
      </w:pPr>
      <w:rPr>
        <w:rFonts w:hint="default"/>
      </w:rPr>
    </w:lvl>
    <w:lvl w:ilvl="3">
      <w:start w:val="1"/>
      <w:numFmt w:val="decimal"/>
      <w:isLgl/>
      <w:lvlText w:val="%1.%2.%3.%4."/>
      <w:lvlJc w:val="left"/>
      <w:pPr>
        <w:ind w:left="0" w:firstLine="357"/>
      </w:pPr>
      <w:rPr>
        <w:rFonts w:hint="default"/>
      </w:rPr>
    </w:lvl>
    <w:lvl w:ilvl="4">
      <w:start w:val="1"/>
      <w:numFmt w:val="decimal"/>
      <w:isLgl/>
      <w:lvlText w:val="%1.%2.%3.%4.%5."/>
      <w:lvlJc w:val="left"/>
      <w:pPr>
        <w:ind w:left="0" w:firstLine="357"/>
      </w:pPr>
      <w:rPr>
        <w:rFonts w:hint="default"/>
      </w:rPr>
    </w:lvl>
    <w:lvl w:ilvl="5">
      <w:start w:val="1"/>
      <w:numFmt w:val="decimal"/>
      <w:isLgl/>
      <w:lvlText w:val="%1.%2.%3.%4.%5.%6."/>
      <w:lvlJc w:val="left"/>
      <w:pPr>
        <w:ind w:left="0" w:firstLine="357"/>
      </w:pPr>
      <w:rPr>
        <w:rFonts w:hint="default"/>
      </w:rPr>
    </w:lvl>
    <w:lvl w:ilvl="6">
      <w:start w:val="1"/>
      <w:numFmt w:val="decimal"/>
      <w:isLgl/>
      <w:lvlText w:val="%1.%2.%3.%4.%5.%6.%7."/>
      <w:lvlJc w:val="left"/>
      <w:pPr>
        <w:ind w:left="0" w:firstLine="357"/>
      </w:pPr>
      <w:rPr>
        <w:rFonts w:hint="default"/>
      </w:rPr>
    </w:lvl>
    <w:lvl w:ilvl="7">
      <w:start w:val="1"/>
      <w:numFmt w:val="decimal"/>
      <w:isLgl/>
      <w:lvlText w:val="%1.%2.%3.%4.%5.%6.%7.%8."/>
      <w:lvlJc w:val="left"/>
      <w:pPr>
        <w:ind w:left="0" w:firstLine="357"/>
      </w:pPr>
      <w:rPr>
        <w:rFonts w:hint="default"/>
      </w:rPr>
    </w:lvl>
    <w:lvl w:ilvl="8">
      <w:start w:val="1"/>
      <w:numFmt w:val="decimal"/>
      <w:isLgl/>
      <w:lvlText w:val="%1.%2.%3.%4.%5.%6.%7.%8.%9."/>
      <w:lvlJc w:val="left"/>
      <w:pPr>
        <w:ind w:left="0" w:firstLine="357"/>
      </w:pPr>
      <w:rPr>
        <w:rFonts w:hint="default"/>
      </w:rPr>
    </w:lvl>
  </w:abstractNum>
  <w:num w:numId="1" w16cid:durableId="1154251528">
    <w:abstractNumId w:val="0"/>
  </w:num>
  <w:num w:numId="2" w16cid:durableId="683359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BC6"/>
    <w:rsid w:val="00032B3A"/>
    <w:rsid w:val="00046291"/>
    <w:rsid w:val="00050B0A"/>
    <w:rsid w:val="000525E5"/>
    <w:rsid w:val="00062FAE"/>
    <w:rsid w:val="00064A92"/>
    <w:rsid w:val="000B5172"/>
    <w:rsid w:val="000B6743"/>
    <w:rsid w:val="000F42A5"/>
    <w:rsid w:val="001057CC"/>
    <w:rsid w:val="00142E35"/>
    <w:rsid w:val="00161027"/>
    <w:rsid w:val="00161C36"/>
    <w:rsid w:val="0016722E"/>
    <w:rsid w:val="001B7BC2"/>
    <w:rsid w:val="001D13A5"/>
    <w:rsid w:val="001D3F9B"/>
    <w:rsid w:val="00206CDB"/>
    <w:rsid w:val="00233C71"/>
    <w:rsid w:val="0027639A"/>
    <w:rsid w:val="002875EB"/>
    <w:rsid w:val="00293FA5"/>
    <w:rsid w:val="002A1F65"/>
    <w:rsid w:val="002A7535"/>
    <w:rsid w:val="002C3A88"/>
    <w:rsid w:val="002F7072"/>
    <w:rsid w:val="00331BA1"/>
    <w:rsid w:val="00345910"/>
    <w:rsid w:val="00366285"/>
    <w:rsid w:val="00385155"/>
    <w:rsid w:val="00385759"/>
    <w:rsid w:val="003A4FA2"/>
    <w:rsid w:val="003B4090"/>
    <w:rsid w:val="003E3518"/>
    <w:rsid w:val="003F0EB0"/>
    <w:rsid w:val="00422687"/>
    <w:rsid w:val="004833AF"/>
    <w:rsid w:val="004F0DCB"/>
    <w:rsid w:val="00544BA1"/>
    <w:rsid w:val="00564651"/>
    <w:rsid w:val="00621DD3"/>
    <w:rsid w:val="0065773B"/>
    <w:rsid w:val="006A2A48"/>
    <w:rsid w:val="006D5EB1"/>
    <w:rsid w:val="007249DB"/>
    <w:rsid w:val="00731124"/>
    <w:rsid w:val="00737C41"/>
    <w:rsid w:val="00750604"/>
    <w:rsid w:val="007E2BC6"/>
    <w:rsid w:val="00852515"/>
    <w:rsid w:val="00875229"/>
    <w:rsid w:val="009329DD"/>
    <w:rsid w:val="009B1087"/>
    <w:rsid w:val="009B6C6A"/>
    <w:rsid w:val="009C0E50"/>
    <w:rsid w:val="009F771A"/>
    <w:rsid w:val="00A93B1A"/>
    <w:rsid w:val="00AF10E5"/>
    <w:rsid w:val="00BB0A50"/>
    <w:rsid w:val="00BE4234"/>
    <w:rsid w:val="00BF1964"/>
    <w:rsid w:val="00C1615B"/>
    <w:rsid w:val="00C50A2A"/>
    <w:rsid w:val="00C50DF0"/>
    <w:rsid w:val="00C8762A"/>
    <w:rsid w:val="00C96B92"/>
    <w:rsid w:val="00CF137E"/>
    <w:rsid w:val="00D05E13"/>
    <w:rsid w:val="00D705D9"/>
    <w:rsid w:val="00DB0AFB"/>
    <w:rsid w:val="00DE1447"/>
    <w:rsid w:val="00E26FE3"/>
    <w:rsid w:val="00EB3AF9"/>
    <w:rsid w:val="00EB446C"/>
    <w:rsid w:val="00EB4C4E"/>
    <w:rsid w:val="00EB5425"/>
    <w:rsid w:val="00F023B1"/>
    <w:rsid w:val="00F04A28"/>
    <w:rsid w:val="00F8429D"/>
    <w:rsid w:val="00F857A0"/>
    <w:rsid w:val="68BA4CD8"/>
    <w:rsid w:val="78FC5048"/>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F5373"/>
  <w15:docId w15:val="{33974379-D15D-4386-BEE6-DAA2094A2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rFonts w:ascii="Times New Roman" w:eastAsia="Calibri" w:hAnsi="Times New Roman" w:cs="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pPr>
      <w:tabs>
        <w:tab w:val="center" w:pos="4819"/>
        <w:tab w:val="right" w:pos="9638"/>
      </w:tabs>
      <w:spacing w:after="0" w:line="240" w:lineRule="auto"/>
    </w:pPr>
  </w:style>
  <w:style w:type="paragraph" w:styleId="Antrats">
    <w:name w:val="header"/>
    <w:basedOn w:val="prastasis"/>
    <w:link w:val="AntratsDiagrama"/>
    <w:uiPriority w:val="99"/>
    <w:unhideWhenUsed/>
    <w:pPr>
      <w:tabs>
        <w:tab w:val="center" w:pos="4819"/>
        <w:tab w:val="right" w:pos="9638"/>
      </w:tabs>
      <w:spacing w:after="0" w:line="240" w:lineRule="auto"/>
    </w:pPr>
  </w:style>
  <w:style w:type="paragraph" w:styleId="prastasiniatinklio">
    <w:name w:val="Normal (Web)"/>
    <w:basedOn w:val="prastasis"/>
    <w:uiPriority w:val="99"/>
    <w:semiHidden/>
    <w:unhideWhenUsed/>
    <w:rPr>
      <w:szCs w:val="24"/>
    </w:rPr>
  </w:style>
  <w:style w:type="character" w:styleId="Grietas">
    <w:name w:val="Strong"/>
    <w:uiPriority w:val="22"/>
    <w:qFormat/>
    <w:rPr>
      <w:b/>
      <w:bCs/>
    </w:rPr>
  </w:style>
  <w:style w:type="paragraph" w:customStyle="1" w:styleId="Style3">
    <w:name w:val="_Style 3"/>
    <w:basedOn w:val="prastasis"/>
    <w:next w:val="prastasiniatinklio"/>
    <w:uiPriority w:val="99"/>
    <w:unhideWhenUsed/>
    <w:pPr>
      <w:spacing w:before="100" w:beforeAutospacing="1" w:after="100" w:afterAutospacing="1" w:line="240" w:lineRule="auto"/>
    </w:pPr>
    <w:rPr>
      <w:rFonts w:eastAsia="Times New Roman"/>
      <w:szCs w:val="24"/>
      <w:lang w:eastAsia="lt-LT"/>
    </w:rPr>
  </w:style>
  <w:style w:type="paragraph" w:styleId="Sraopastraipa">
    <w:name w:val="List Paragraph"/>
    <w:basedOn w:val="prastasis"/>
    <w:uiPriority w:val="34"/>
    <w:qFormat/>
    <w:pPr>
      <w:spacing w:after="160" w:line="259" w:lineRule="auto"/>
      <w:ind w:left="720"/>
      <w:contextualSpacing/>
    </w:pPr>
    <w:rPr>
      <w:rFonts w:ascii="Calibri" w:hAnsi="Calibri"/>
      <w:sz w:val="22"/>
      <w:szCs w:val="22"/>
    </w:rPr>
  </w:style>
  <w:style w:type="paragraph" w:styleId="Betarp">
    <w:name w:val="No Spacing"/>
    <w:uiPriority w:val="1"/>
    <w:qFormat/>
    <w:rPr>
      <w:rFonts w:ascii="Calibri" w:eastAsia="Calibri" w:hAnsi="Calibri" w:cs="Times New Roman"/>
      <w:sz w:val="22"/>
      <w:szCs w:val="22"/>
      <w:lang w:eastAsia="en-US"/>
    </w:rPr>
  </w:style>
  <w:style w:type="character" w:customStyle="1" w:styleId="AntratsDiagrama">
    <w:name w:val="Antraštės Diagrama"/>
    <w:basedOn w:val="Numatytasispastraiposriftas"/>
    <w:link w:val="Antrats"/>
    <w:uiPriority w:val="99"/>
    <w:rPr>
      <w:rFonts w:ascii="Times New Roman" w:eastAsia="Calibri" w:hAnsi="Times New Roman" w:cs="Times New Roman"/>
      <w:sz w:val="24"/>
      <w:szCs w:val="20"/>
    </w:rPr>
  </w:style>
  <w:style w:type="character" w:customStyle="1" w:styleId="PoratDiagrama">
    <w:name w:val="Poraštė Diagrama"/>
    <w:basedOn w:val="Numatytasispastraiposriftas"/>
    <w:link w:val="Porat"/>
    <w:uiPriority w:val="99"/>
    <w:rPr>
      <w:rFonts w:ascii="Times New Roman" w:eastAsia="Calibri"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12417</Words>
  <Characters>7079</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Admins</dc:creator>
  <cp:lastModifiedBy>Raštinė</cp:lastModifiedBy>
  <cp:revision>3</cp:revision>
  <cp:lastPrinted>2022-11-14T09:38:00Z</cp:lastPrinted>
  <dcterms:created xsi:type="dcterms:W3CDTF">2023-09-20T07:29:00Z</dcterms:created>
  <dcterms:modified xsi:type="dcterms:W3CDTF">2023-09-20T07:36:00Z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1033-12.2.0.13201</vt:lpwstr>
  </property>
  <property fmtid="{D5CDD505-2E9C-101B-9397-08002B2CF9AE}" pid="3" name="ICV">
    <vt:lpwstr>CA8CABFD50B948CEAC30BA831553F6DB_12</vt:lpwstr>
  </property>
</Properties>
</file>