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F300" w14:textId="77777777" w:rsidR="00442D07" w:rsidRDefault="00442D07" w:rsidP="00442D07">
      <w:pPr>
        <w:tabs>
          <w:tab w:val="left" w:pos="4111"/>
          <w:tab w:val="left" w:pos="4253"/>
          <w:tab w:val="left" w:pos="4678"/>
        </w:tabs>
        <w:rPr>
          <w:lang w:eastAsia="en-US"/>
        </w:rPr>
      </w:pPr>
      <w:r>
        <w:rPr>
          <w:lang w:eastAsia="en-US"/>
        </w:rPr>
        <w:t xml:space="preserve">                                                                       </w:t>
      </w:r>
      <w:r w:rsidRPr="001C3351">
        <w:rPr>
          <w:lang w:eastAsia="en-US"/>
        </w:rPr>
        <w:t xml:space="preserve">PATVIRTINTA                     </w:t>
      </w:r>
      <w:r>
        <w:rPr>
          <w:lang w:eastAsia="en-US"/>
        </w:rPr>
        <w:t xml:space="preserve">              </w:t>
      </w:r>
    </w:p>
    <w:p w14:paraId="78670EDA" w14:textId="77777777" w:rsidR="00442D07" w:rsidRDefault="00442D07" w:rsidP="00442D07">
      <w:pPr>
        <w:tabs>
          <w:tab w:val="left" w:pos="4253"/>
          <w:tab w:val="left" w:pos="5103"/>
        </w:tabs>
        <w:rPr>
          <w:lang w:eastAsia="en-US"/>
        </w:rPr>
      </w:pPr>
      <w:r>
        <w:rPr>
          <w:lang w:eastAsia="en-US"/>
        </w:rPr>
        <w:t xml:space="preserve"> </w:t>
      </w:r>
      <w:r>
        <w:rPr>
          <w:lang w:eastAsia="en-US"/>
        </w:rPr>
        <w:tab/>
      </w:r>
      <w:r w:rsidRPr="001C3351">
        <w:rPr>
          <w:lang w:eastAsia="en-US"/>
        </w:rPr>
        <w:t>Vi</w:t>
      </w:r>
      <w:r>
        <w:rPr>
          <w:lang w:eastAsia="en-US"/>
        </w:rPr>
        <w:t xml:space="preserve">lkaviškio r. Sūdavos pagrindinės mokyklos </w:t>
      </w:r>
      <w:r w:rsidRPr="001C3351">
        <w:rPr>
          <w:lang w:eastAsia="en-US"/>
        </w:rPr>
        <w:t xml:space="preserve">                      </w:t>
      </w:r>
    </w:p>
    <w:p w14:paraId="24B1C8D1" w14:textId="77777777" w:rsidR="00333CF9" w:rsidRPr="00251C17" w:rsidRDefault="00442D07" w:rsidP="00442D07">
      <w:pPr>
        <w:autoSpaceDE w:val="0"/>
        <w:autoSpaceDN w:val="0"/>
        <w:adjustRightInd w:val="0"/>
        <w:ind w:firstLine="57"/>
        <w:rPr>
          <w:sz w:val="22"/>
          <w:szCs w:val="22"/>
        </w:rPr>
      </w:pPr>
      <w:r>
        <w:rPr>
          <w:lang w:eastAsia="en-US"/>
        </w:rPr>
        <w:tab/>
        <w:t xml:space="preserve">                                                 direktoriaus 2018 m. rugsėjo</w:t>
      </w:r>
      <w:r w:rsidRPr="001C3351">
        <w:rPr>
          <w:lang w:eastAsia="en-US"/>
        </w:rPr>
        <w:t xml:space="preserve"> </w:t>
      </w:r>
      <w:r w:rsidRPr="006E5AC2">
        <w:rPr>
          <w:lang w:eastAsia="en-US"/>
        </w:rPr>
        <w:t>3</w:t>
      </w:r>
      <w:r w:rsidRPr="001C3351">
        <w:rPr>
          <w:lang w:eastAsia="en-US"/>
        </w:rPr>
        <w:t xml:space="preserve"> d. įsakymu Nr. V-</w:t>
      </w:r>
      <w:r>
        <w:rPr>
          <w:lang w:eastAsia="en-US"/>
        </w:rPr>
        <w:t>167</w:t>
      </w:r>
      <w:r>
        <w:rPr>
          <w:b/>
          <w:smallCaps/>
          <w:color w:val="FF0000"/>
          <w:lang w:eastAsia="en-US"/>
        </w:rPr>
        <w:t xml:space="preserve">                  </w:t>
      </w:r>
      <w:r w:rsidRPr="001C3351">
        <w:rPr>
          <w:b/>
          <w:smallCaps/>
          <w:color w:val="000000"/>
          <w:lang w:eastAsia="en-US"/>
        </w:rPr>
        <w:t xml:space="preserve">                          </w:t>
      </w:r>
    </w:p>
    <w:p w14:paraId="5371CB12" w14:textId="77777777" w:rsidR="00442D07" w:rsidRPr="00251C17" w:rsidRDefault="00442D07" w:rsidP="00333CF9">
      <w:pPr>
        <w:autoSpaceDE w:val="0"/>
        <w:autoSpaceDN w:val="0"/>
        <w:adjustRightInd w:val="0"/>
        <w:ind w:firstLine="57"/>
        <w:rPr>
          <w:sz w:val="22"/>
          <w:szCs w:val="22"/>
        </w:rPr>
      </w:pPr>
    </w:p>
    <w:p w14:paraId="4F8866E0" w14:textId="77777777" w:rsidR="00442D07" w:rsidRPr="00251C17" w:rsidRDefault="00442D07" w:rsidP="00333CF9">
      <w:pPr>
        <w:autoSpaceDE w:val="0"/>
        <w:autoSpaceDN w:val="0"/>
        <w:adjustRightInd w:val="0"/>
        <w:ind w:firstLine="57"/>
        <w:rPr>
          <w:sz w:val="22"/>
          <w:szCs w:val="22"/>
        </w:rPr>
      </w:pPr>
    </w:p>
    <w:p w14:paraId="3EDF8A73" w14:textId="77777777" w:rsidR="00333CF9" w:rsidRDefault="00442D07" w:rsidP="00333CF9">
      <w:pPr>
        <w:autoSpaceDE w:val="0"/>
        <w:autoSpaceDN w:val="0"/>
        <w:adjustRightInd w:val="0"/>
        <w:jc w:val="center"/>
        <w:rPr>
          <w:b/>
          <w:bCs/>
          <w:caps/>
        </w:rPr>
      </w:pPr>
      <w:r>
        <w:rPr>
          <w:b/>
          <w:bCs/>
          <w:caps/>
        </w:rPr>
        <w:t>VILKAVIŠKIO R. SŪDAVOS PAGRINDINĖS</w:t>
      </w:r>
      <w:r w:rsidR="00333CF9">
        <w:rPr>
          <w:b/>
          <w:bCs/>
          <w:caps/>
        </w:rPr>
        <w:t xml:space="preserve"> MOKYKLOS   specialiojo pedagogo </w:t>
      </w:r>
      <w:r>
        <w:rPr>
          <w:b/>
          <w:bCs/>
          <w:caps/>
        </w:rPr>
        <w:t>VILMOS SIMANAVIČIENĖS</w:t>
      </w:r>
    </w:p>
    <w:p w14:paraId="20CF26E9" w14:textId="77777777" w:rsidR="00333CF9" w:rsidRDefault="00333CF9" w:rsidP="00333CF9">
      <w:pPr>
        <w:autoSpaceDE w:val="0"/>
        <w:autoSpaceDN w:val="0"/>
        <w:adjustRightInd w:val="0"/>
        <w:jc w:val="center"/>
        <w:rPr>
          <w:b/>
          <w:bCs/>
        </w:rPr>
      </w:pPr>
      <w:r w:rsidRPr="00251C17">
        <w:rPr>
          <w:b/>
          <w:bCs/>
        </w:rPr>
        <w:t xml:space="preserve"> PAREIGYB</w:t>
      </w:r>
      <w:r>
        <w:rPr>
          <w:b/>
          <w:bCs/>
        </w:rPr>
        <w:t>ĖS APRAŠYMAS</w:t>
      </w:r>
    </w:p>
    <w:p w14:paraId="461476E9" w14:textId="77777777" w:rsidR="00333CF9" w:rsidRPr="00251C17" w:rsidRDefault="00333CF9" w:rsidP="00333CF9">
      <w:pPr>
        <w:autoSpaceDE w:val="0"/>
        <w:autoSpaceDN w:val="0"/>
        <w:adjustRightInd w:val="0"/>
      </w:pPr>
    </w:p>
    <w:p w14:paraId="1A22A050" w14:textId="77777777" w:rsidR="00442D07" w:rsidRDefault="00442D07" w:rsidP="00333CF9">
      <w:pPr>
        <w:autoSpaceDE w:val="0"/>
        <w:autoSpaceDN w:val="0"/>
        <w:adjustRightInd w:val="0"/>
        <w:ind w:firstLine="4161"/>
        <w:rPr>
          <w:b/>
          <w:bCs/>
          <w:lang w:val="fi-FI"/>
        </w:rPr>
      </w:pPr>
      <w:r>
        <w:rPr>
          <w:b/>
          <w:bCs/>
          <w:lang w:val="fi-FI"/>
        </w:rPr>
        <w:t>I SKYRIUS</w:t>
      </w:r>
    </w:p>
    <w:p w14:paraId="3D6CE478" w14:textId="77777777" w:rsidR="00333CF9" w:rsidRDefault="00333CF9" w:rsidP="00333CF9">
      <w:pPr>
        <w:autoSpaceDE w:val="0"/>
        <w:autoSpaceDN w:val="0"/>
        <w:adjustRightInd w:val="0"/>
        <w:ind w:firstLine="4161"/>
        <w:rPr>
          <w:b/>
          <w:bCs/>
        </w:rPr>
      </w:pPr>
      <w:r>
        <w:rPr>
          <w:b/>
          <w:bCs/>
          <w:lang w:val="fi-FI"/>
        </w:rPr>
        <w:t>PAREIGYB</w:t>
      </w:r>
      <w:r>
        <w:rPr>
          <w:b/>
          <w:bCs/>
        </w:rPr>
        <w:t>Ė</w:t>
      </w:r>
    </w:p>
    <w:p w14:paraId="1585AD68" w14:textId="77777777" w:rsidR="00333CF9" w:rsidRDefault="00333CF9" w:rsidP="00EE1F4B">
      <w:pPr>
        <w:tabs>
          <w:tab w:val="left" w:pos="851"/>
        </w:tabs>
        <w:autoSpaceDE w:val="0"/>
        <w:autoSpaceDN w:val="0"/>
        <w:adjustRightInd w:val="0"/>
        <w:ind w:firstLine="4161"/>
      </w:pPr>
    </w:p>
    <w:p w14:paraId="445A3224" w14:textId="77777777" w:rsidR="00333CF9" w:rsidRDefault="00442D07" w:rsidP="00EE1F4B">
      <w:pPr>
        <w:pStyle w:val="Default"/>
        <w:tabs>
          <w:tab w:val="left" w:pos="851"/>
        </w:tabs>
        <w:ind w:firstLine="709"/>
        <w:jc w:val="both"/>
        <w:rPr>
          <w:color w:val="auto"/>
        </w:rPr>
      </w:pPr>
      <w:r>
        <w:rPr>
          <w:color w:val="auto"/>
        </w:rPr>
        <w:t xml:space="preserve">1. Sūdavos pagrindinės </w:t>
      </w:r>
      <w:r w:rsidR="00333CF9">
        <w:rPr>
          <w:color w:val="auto"/>
        </w:rPr>
        <w:t xml:space="preserve">mokyklos </w:t>
      </w:r>
      <w:r>
        <w:rPr>
          <w:color w:val="auto"/>
        </w:rPr>
        <w:t>specialusis  pedagogas</w:t>
      </w:r>
      <w:r w:rsidR="00333CF9">
        <w:rPr>
          <w:color w:val="auto"/>
        </w:rPr>
        <w:t>.</w:t>
      </w:r>
    </w:p>
    <w:p w14:paraId="5342743B" w14:textId="77777777" w:rsidR="00333CF9" w:rsidRPr="00442D07" w:rsidRDefault="00333CF9" w:rsidP="00EE1F4B">
      <w:pPr>
        <w:tabs>
          <w:tab w:val="left" w:pos="851"/>
        </w:tabs>
        <w:autoSpaceDE w:val="0"/>
        <w:autoSpaceDN w:val="0"/>
        <w:adjustRightInd w:val="0"/>
        <w:ind w:firstLine="709"/>
        <w:jc w:val="both"/>
      </w:pPr>
      <w:r>
        <w:t>2.  Pareigybės lygis – A2.</w:t>
      </w:r>
    </w:p>
    <w:p w14:paraId="3771DD84" w14:textId="77777777" w:rsidR="00333CF9" w:rsidRDefault="00EE1F4B" w:rsidP="00EE1F4B">
      <w:pPr>
        <w:tabs>
          <w:tab w:val="left" w:pos="426"/>
          <w:tab w:val="left" w:pos="567"/>
          <w:tab w:val="left" w:pos="1418"/>
        </w:tabs>
        <w:ind w:firstLine="709"/>
        <w:jc w:val="both"/>
      </w:pPr>
      <w:r>
        <w:t>3</w:t>
      </w:r>
      <w:r w:rsidR="00442D07">
        <w:t xml:space="preserve">. </w:t>
      </w:r>
      <w:r w:rsidR="00333CF9">
        <w:t>Pareigybės pavaldumas – specialusis pedagogas  ties</w:t>
      </w:r>
      <w:r w:rsidR="00442D07">
        <w:t>iogiai pavaldus Sūdavos pagrindinės</w:t>
      </w:r>
      <w:r w:rsidR="00333CF9">
        <w:t xml:space="preserve"> mokyklos direktoriui. </w:t>
      </w:r>
    </w:p>
    <w:p w14:paraId="264BE1E1" w14:textId="77777777" w:rsidR="00333CF9" w:rsidRDefault="00333CF9" w:rsidP="00EE1F4B">
      <w:pPr>
        <w:keepNext/>
        <w:autoSpaceDE w:val="0"/>
        <w:autoSpaceDN w:val="0"/>
        <w:adjustRightInd w:val="0"/>
        <w:ind w:firstLine="709"/>
        <w:jc w:val="both"/>
        <w:rPr>
          <w:b/>
          <w:bCs/>
        </w:rPr>
      </w:pPr>
    </w:p>
    <w:p w14:paraId="48252ECF" w14:textId="77777777" w:rsidR="00442D07" w:rsidRDefault="00442D07" w:rsidP="00333CF9">
      <w:pPr>
        <w:keepNext/>
        <w:autoSpaceDE w:val="0"/>
        <w:autoSpaceDN w:val="0"/>
        <w:adjustRightInd w:val="0"/>
        <w:jc w:val="center"/>
        <w:rPr>
          <w:b/>
          <w:bCs/>
        </w:rPr>
      </w:pPr>
      <w:r>
        <w:rPr>
          <w:b/>
          <w:bCs/>
        </w:rPr>
        <w:t>II SKYRIUS</w:t>
      </w:r>
    </w:p>
    <w:p w14:paraId="55818C45" w14:textId="77777777" w:rsidR="00333CF9" w:rsidRDefault="00333CF9" w:rsidP="00333CF9">
      <w:pPr>
        <w:keepNext/>
        <w:autoSpaceDE w:val="0"/>
        <w:autoSpaceDN w:val="0"/>
        <w:adjustRightInd w:val="0"/>
        <w:jc w:val="center"/>
        <w:rPr>
          <w:b/>
          <w:bCs/>
        </w:rPr>
      </w:pPr>
      <w:r>
        <w:rPr>
          <w:b/>
          <w:bCs/>
        </w:rPr>
        <w:t>SPECIALŪS REIKALAVIMAI ŠIAS PAREIGAS EINANČIAM DARBUOTOJUI</w:t>
      </w:r>
    </w:p>
    <w:p w14:paraId="65EF216F" w14:textId="77777777" w:rsidR="00333CF9" w:rsidRDefault="00333CF9" w:rsidP="00333CF9">
      <w:pPr>
        <w:keepNext/>
        <w:autoSpaceDE w:val="0"/>
        <w:autoSpaceDN w:val="0"/>
        <w:adjustRightInd w:val="0"/>
        <w:jc w:val="center"/>
        <w:rPr>
          <w:b/>
          <w:bCs/>
        </w:rPr>
      </w:pPr>
    </w:p>
    <w:p w14:paraId="21E28E85" w14:textId="77777777" w:rsidR="00442D07" w:rsidRDefault="00EE1F4B" w:rsidP="00EE1F4B">
      <w:pPr>
        <w:tabs>
          <w:tab w:val="left" w:pos="567"/>
          <w:tab w:val="left" w:pos="709"/>
          <w:tab w:val="left" w:pos="851"/>
        </w:tabs>
        <w:ind w:firstLine="567"/>
        <w:jc w:val="both"/>
      </w:pPr>
      <w:r>
        <w:t xml:space="preserve">    4</w:t>
      </w:r>
      <w:r w:rsidR="00442D07">
        <w:t>. Turėti ne žemesnį kaip aukštąjį universitetinį išsilavinimą su bakalauro kvalifikaciniu laipsniu ar jam prilygtu išsilavinimu ir specialiojo pedagogo kvalifikaciją;</w:t>
      </w:r>
    </w:p>
    <w:p w14:paraId="0B824D13" w14:textId="77777777" w:rsidR="00442D07" w:rsidRPr="003F30A7" w:rsidRDefault="00EE1F4B" w:rsidP="00EE1F4B">
      <w:pPr>
        <w:tabs>
          <w:tab w:val="left" w:pos="567"/>
          <w:tab w:val="left" w:pos="709"/>
          <w:tab w:val="left" w:pos="851"/>
        </w:tabs>
        <w:ind w:firstLine="567"/>
        <w:jc w:val="both"/>
      </w:pPr>
      <w:r>
        <w:t xml:space="preserve">    </w:t>
      </w:r>
      <w:r>
        <w:rPr>
          <w:color w:val="000000"/>
        </w:rPr>
        <w:t>4</w:t>
      </w:r>
      <w:r w:rsidR="00442D07">
        <w:rPr>
          <w:color w:val="000000"/>
        </w:rPr>
        <w:t>.1</w:t>
      </w:r>
      <w:r w:rsidR="00442D07" w:rsidRPr="007A3665">
        <w:rPr>
          <w:color w:val="000000"/>
        </w:rPr>
        <w:t>. gebėjimas bendradar</w:t>
      </w:r>
      <w:r w:rsidR="00C75DBD">
        <w:rPr>
          <w:color w:val="000000"/>
        </w:rPr>
        <w:t>biauti su mokytoju</w:t>
      </w:r>
      <w:r w:rsidR="00442D07" w:rsidRPr="007A3665">
        <w:rPr>
          <w:color w:val="000000"/>
        </w:rPr>
        <w:t>, socialiniu pedagogu, kitais specialistais ir mokinių tėvais (globėjais, rūpintojais) bei dirbti su jais komandoje, sprendžiant mokinio problemas.</w:t>
      </w:r>
    </w:p>
    <w:p w14:paraId="20D393B1" w14:textId="77777777" w:rsidR="00EE1F4B" w:rsidRDefault="00EE1F4B" w:rsidP="00EE1F4B">
      <w:pPr>
        <w:tabs>
          <w:tab w:val="left" w:pos="709"/>
          <w:tab w:val="left" w:pos="851"/>
        </w:tabs>
        <w:jc w:val="both"/>
      </w:pPr>
      <w:r>
        <w:rPr>
          <w:rFonts w:ascii="TimesLT" w:hAnsi="TimesLT"/>
          <w:color w:val="000000"/>
        </w:rPr>
        <w:t xml:space="preserve">             </w:t>
      </w:r>
      <w:r>
        <w:t>4.</w:t>
      </w:r>
      <w:r w:rsidR="00442D07">
        <w:t>2</w:t>
      </w:r>
      <w:r w:rsidR="00442D07" w:rsidRPr="001C3351">
        <w:t>. išmanyti Lietuvos Respublikos darbo kodeksą, Lietuvos Respublikos švietim</w:t>
      </w:r>
      <w:r w:rsidR="00442D07">
        <w:t>o įstatymą, mokyklos nuostatus, mokyklos</w:t>
      </w:r>
      <w:r w:rsidR="00442D07" w:rsidRPr="001C3351">
        <w:t xml:space="preserve"> darbo tvarkos taisykles, </w:t>
      </w:r>
      <w:r w:rsidR="00442D07" w:rsidRPr="001C3351">
        <w:rPr>
          <w:lang w:eastAsia="en-US"/>
        </w:rPr>
        <w:t>darbo ir priešgaisrinės saugos instrukcijas</w:t>
      </w:r>
      <w:r w:rsidR="00442D07" w:rsidRPr="001C3351">
        <w:t xml:space="preserve"> ir kitus teisės aktus, reglamentuojančius mokinių ugdymą ir mokytojo darbą;</w:t>
      </w:r>
    </w:p>
    <w:p w14:paraId="6FD5B335" w14:textId="77777777" w:rsidR="00EE1F4B" w:rsidRDefault="00EE1F4B" w:rsidP="00EE1F4B">
      <w:pPr>
        <w:tabs>
          <w:tab w:val="left" w:pos="709"/>
          <w:tab w:val="left" w:pos="851"/>
        </w:tabs>
        <w:jc w:val="both"/>
      </w:pPr>
      <w:r>
        <w:tab/>
        <w:t xml:space="preserve"> 4</w:t>
      </w:r>
      <w:r w:rsidR="00442D07">
        <w:t>.3</w:t>
      </w:r>
      <w:r w:rsidR="00442D07" w:rsidRPr="001C3351">
        <w:t xml:space="preserve">. </w:t>
      </w:r>
      <w:r w:rsidR="00442D07">
        <w:t xml:space="preserve">turėti darbo kompiuteriu </w:t>
      </w:r>
      <w:r w:rsidR="00C75DBD">
        <w:t xml:space="preserve">įgūdžius </w:t>
      </w:r>
      <w:r w:rsidR="00442D07" w:rsidRPr="001C3351">
        <w:t xml:space="preserve">(gebėti dirbti Word, Excel, Power </w:t>
      </w:r>
      <w:proofErr w:type="spellStart"/>
      <w:r w:rsidR="00442D07" w:rsidRPr="001C3351">
        <w:t>Point</w:t>
      </w:r>
      <w:proofErr w:type="spellEnd"/>
      <w:r w:rsidR="00442D07" w:rsidRPr="001C3351">
        <w:t xml:space="preserve"> programomis, naudotis internetinėmis programomis bei elektroniniu paštu);</w:t>
      </w:r>
      <w:r w:rsidR="00442D07" w:rsidRPr="001C3351">
        <w:rPr>
          <w:lang w:eastAsia="en-US"/>
        </w:rPr>
        <w:t xml:space="preserve"> </w:t>
      </w:r>
    </w:p>
    <w:p w14:paraId="7448E426" w14:textId="77777777" w:rsidR="00EE1F4B" w:rsidRDefault="00EE1F4B" w:rsidP="00EE1F4B">
      <w:pPr>
        <w:tabs>
          <w:tab w:val="left" w:pos="709"/>
          <w:tab w:val="left" w:pos="851"/>
        </w:tabs>
        <w:jc w:val="both"/>
      </w:pPr>
      <w:r>
        <w:tab/>
        <w:t>4</w:t>
      </w:r>
      <w:r w:rsidR="00442D07">
        <w:t>.4</w:t>
      </w:r>
      <w:r w:rsidR="00442D07" w:rsidRPr="001C3351">
        <w:t xml:space="preserve">. </w:t>
      </w:r>
      <w:r w:rsidR="00442D07" w:rsidRPr="001C3351">
        <w:rPr>
          <w:lang w:eastAsia="en-US"/>
        </w:rPr>
        <w:t>privalo</w:t>
      </w:r>
      <w:r w:rsidR="00442D07" w:rsidRPr="001C3351">
        <w:rPr>
          <w:color w:val="000000"/>
          <w:shd w:val="clear" w:color="auto" w:fill="FFFFFF"/>
          <w:lang w:eastAsia="en-US"/>
        </w:rPr>
        <w:t xml:space="preserve"> mokėti lietuvių kalbą, jos mokėjimo lygis turi atitikti Lietuvos Respublikos Vyriausybės nutarimu patvirtintus Valstybinės kalbos mokėjimo kategorijų reikalavimus, </w:t>
      </w:r>
      <w:r w:rsidR="00442D07" w:rsidRPr="001C3351">
        <w:rPr>
          <w:lang w:eastAsia="en-US"/>
        </w:rPr>
        <w:t>būti išklausęs lietuvių kalbos kultūros kursus pagal Lietuvos Respublikos švietimo ir mokslo ministro</w:t>
      </w:r>
      <w:r w:rsidR="00442D07" w:rsidRPr="001C3351">
        <w:rPr>
          <w:shd w:val="clear" w:color="auto" w:fill="FFFFFF"/>
          <w:lang w:eastAsia="en-US"/>
        </w:rPr>
        <w:t xml:space="preserve"> patvirtintą Mokytojų, mokyklų vadovų, jų pavaduotojų ugdymui bei skyrių vedėjų lietuvių kalbos kultūros mokymo</w:t>
      </w:r>
      <w:r w:rsidR="00442D07" w:rsidRPr="001C3351">
        <w:rPr>
          <w:lang w:eastAsia="en-US"/>
        </w:rPr>
        <w:t xml:space="preserve"> programą (</w:t>
      </w:r>
      <w:r w:rsidR="00442D07" w:rsidRPr="001C3351">
        <w:rPr>
          <w:color w:val="000000"/>
          <w:shd w:val="clear" w:color="auto" w:fill="FFFFFF"/>
          <w:lang w:eastAsia="en-US"/>
        </w:rPr>
        <w:t xml:space="preserve">arba būti </w:t>
      </w:r>
      <w:r w:rsidR="00442D07" w:rsidRPr="001C3351">
        <w:rPr>
          <w:lang w:eastAsia="en-US"/>
        </w:rPr>
        <w:t>išklausęs ne mažesnės apimties (22 valandų arba 1 studijų kredito) dalyko studijų met</w:t>
      </w:r>
      <w:r w:rsidR="00442D07">
        <w:rPr>
          <w:lang w:eastAsia="en-US"/>
        </w:rPr>
        <w:t>u)</w:t>
      </w:r>
      <w:r w:rsidR="00442D07" w:rsidRPr="001C3351">
        <w:rPr>
          <w:lang w:eastAsia="en-US"/>
        </w:rPr>
        <w:t xml:space="preserve">; </w:t>
      </w:r>
      <w:r w:rsidR="00442D07" w:rsidRPr="001C3351">
        <w:t xml:space="preserve">taikyti taisyklingos lietuvių kalbos, kalbos kultūros normų reikalavimus, sklandžiai ir argumentuotai dėstyti mintis žodžiu ir raštu;  </w:t>
      </w:r>
    </w:p>
    <w:p w14:paraId="2B65753A" w14:textId="77777777" w:rsidR="00EE1F4B" w:rsidRDefault="00EE1F4B" w:rsidP="00EE1F4B">
      <w:pPr>
        <w:tabs>
          <w:tab w:val="left" w:pos="709"/>
          <w:tab w:val="left" w:pos="851"/>
        </w:tabs>
        <w:jc w:val="both"/>
      </w:pPr>
      <w:r>
        <w:tab/>
        <w:t>4</w:t>
      </w:r>
      <w:r w:rsidR="00442D07">
        <w:t>.5</w:t>
      </w:r>
      <w:r w:rsidR="00442D07" w:rsidRPr="001C3351">
        <w:t>. pasitikrinti sveikatą ir turėti galiojančią Asmens medicininę knygelę;</w:t>
      </w:r>
    </w:p>
    <w:p w14:paraId="6E4EE971" w14:textId="77777777" w:rsidR="00442D07" w:rsidRDefault="00EE1F4B" w:rsidP="00EE1F4B">
      <w:pPr>
        <w:tabs>
          <w:tab w:val="left" w:pos="709"/>
          <w:tab w:val="left" w:pos="851"/>
        </w:tabs>
        <w:jc w:val="both"/>
      </w:pPr>
      <w:r>
        <w:tab/>
        <w:t>4</w:t>
      </w:r>
      <w:r w:rsidR="00442D07">
        <w:t>.6</w:t>
      </w:r>
      <w:r w:rsidR="00442D07" w:rsidRPr="001C3351">
        <w:t>. turėti galiojantį privalomųjų higienos įgūdžių ir pirmosios pagalbos mokymų pažymėjimus;</w:t>
      </w:r>
    </w:p>
    <w:p w14:paraId="645E76CE" w14:textId="77777777" w:rsidR="00442D07" w:rsidRPr="00EE1F4B" w:rsidRDefault="00EE1F4B" w:rsidP="00EE1F4B">
      <w:pPr>
        <w:tabs>
          <w:tab w:val="left" w:pos="709"/>
          <w:tab w:val="left" w:pos="851"/>
        </w:tabs>
        <w:jc w:val="both"/>
        <w:rPr>
          <w:rFonts w:ascii="Calibri" w:hAnsi="Calibri"/>
          <w:lang w:eastAsia="en-US"/>
        </w:rPr>
      </w:pPr>
      <w:r>
        <w:t xml:space="preserve">            4</w:t>
      </w:r>
      <w:r w:rsidR="00442D07">
        <w:t>.7</w:t>
      </w:r>
      <w:r w:rsidR="00442D07" w:rsidRPr="001C3351">
        <w:t xml:space="preserve">. gebėti </w:t>
      </w:r>
      <w:r w:rsidR="00442D07" w:rsidRPr="001C3351">
        <w:rPr>
          <w:lang w:eastAsia="en-US"/>
        </w:rPr>
        <w:t>užtikrinti ugdomų mokinių saugumą, emociškai saugią mokymosi aplinką, reaguoti į smurtą ir</w:t>
      </w:r>
      <w:r w:rsidR="00442D07">
        <w:rPr>
          <w:lang w:eastAsia="en-US"/>
        </w:rPr>
        <w:t xml:space="preserve"> patyčias, vadovaujantis mokyklos</w:t>
      </w:r>
      <w:r w:rsidR="00442D07" w:rsidRPr="001C3351">
        <w:rPr>
          <w:lang w:eastAsia="en-US"/>
        </w:rPr>
        <w:t xml:space="preserve"> smurto ir patyčių prevencijos ir intervencijos vykdymo tvarkos aprašu</w:t>
      </w:r>
      <w:r>
        <w:rPr>
          <w:rFonts w:ascii="Calibri" w:hAnsi="Calibri"/>
          <w:lang w:eastAsia="en-US"/>
        </w:rPr>
        <w:t>.</w:t>
      </w:r>
    </w:p>
    <w:p w14:paraId="1700A643" w14:textId="77777777" w:rsidR="00333CF9" w:rsidRDefault="00333CF9" w:rsidP="00333CF9">
      <w:pPr>
        <w:tabs>
          <w:tab w:val="left" w:pos="567"/>
          <w:tab w:val="left" w:pos="993"/>
        </w:tabs>
        <w:ind w:firstLine="567"/>
        <w:jc w:val="both"/>
      </w:pPr>
    </w:p>
    <w:p w14:paraId="0EF7219F" w14:textId="77777777" w:rsidR="00442D07" w:rsidRDefault="00442D07" w:rsidP="00442D07">
      <w:pPr>
        <w:tabs>
          <w:tab w:val="left" w:pos="567"/>
          <w:tab w:val="left" w:pos="993"/>
        </w:tabs>
        <w:ind w:firstLine="567"/>
        <w:jc w:val="center"/>
        <w:rPr>
          <w:b/>
          <w:bCs/>
          <w:lang w:val="pt-BR"/>
        </w:rPr>
      </w:pPr>
      <w:r>
        <w:rPr>
          <w:b/>
          <w:bCs/>
          <w:lang w:val="pt-BR"/>
        </w:rPr>
        <w:t>III SKYRIUS</w:t>
      </w:r>
    </w:p>
    <w:p w14:paraId="39D19CF7" w14:textId="77777777" w:rsidR="00333CF9" w:rsidRDefault="00333CF9" w:rsidP="00442D07">
      <w:pPr>
        <w:tabs>
          <w:tab w:val="left" w:pos="567"/>
          <w:tab w:val="left" w:pos="993"/>
        </w:tabs>
        <w:ind w:firstLine="567"/>
        <w:jc w:val="center"/>
        <w:rPr>
          <w:b/>
          <w:bCs/>
          <w:lang w:val="pt-BR"/>
        </w:rPr>
      </w:pPr>
      <w:r>
        <w:rPr>
          <w:b/>
          <w:bCs/>
          <w:lang w:val="pt-BR"/>
        </w:rPr>
        <w:t>ŠIAS PAREIGAS EINANČIO DARBUOTOJO FUNKCIJOS</w:t>
      </w:r>
    </w:p>
    <w:p w14:paraId="397F7F28" w14:textId="77777777" w:rsidR="001C7F12" w:rsidRDefault="001C7F12" w:rsidP="00333CF9">
      <w:pPr>
        <w:tabs>
          <w:tab w:val="left" w:pos="567"/>
          <w:tab w:val="left" w:pos="993"/>
        </w:tabs>
        <w:ind w:firstLine="567"/>
        <w:jc w:val="both"/>
        <w:rPr>
          <w:b/>
          <w:bCs/>
          <w:lang w:val="pt-BR"/>
        </w:rPr>
      </w:pPr>
    </w:p>
    <w:p w14:paraId="6B3DE9AF" w14:textId="77777777" w:rsidR="00442D07" w:rsidRPr="00EE1F4B" w:rsidRDefault="00EE1F4B" w:rsidP="00EE1F4B">
      <w:pPr>
        <w:tabs>
          <w:tab w:val="left" w:pos="851"/>
        </w:tabs>
        <w:ind w:firstLine="720"/>
        <w:jc w:val="both"/>
        <w:rPr>
          <w:lang w:val="pt-PT"/>
        </w:rPr>
      </w:pPr>
      <w:r>
        <w:t xml:space="preserve"> 5</w:t>
      </w:r>
      <w:r w:rsidR="00C75DBD">
        <w:t>.</w:t>
      </w:r>
      <w:r w:rsidR="00442D07">
        <w:t xml:space="preserve"> </w:t>
      </w:r>
      <w:r w:rsidR="00C75DBD">
        <w:rPr>
          <w:lang w:val="pt-PT"/>
        </w:rPr>
        <w:t>T</w:t>
      </w:r>
      <w:r w:rsidR="00442D07">
        <w:rPr>
          <w:lang w:val="pt-PT"/>
        </w:rPr>
        <w:t>eikti specialiąją pe</w:t>
      </w:r>
      <w:r w:rsidR="00C75DBD">
        <w:rPr>
          <w:lang w:val="pt-PT"/>
        </w:rPr>
        <w:t>dagoginę pagalbą</w:t>
      </w:r>
      <w:r w:rsidR="00442D07">
        <w:rPr>
          <w:lang w:val="pt-PT"/>
        </w:rPr>
        <w:t xml:space="preserve"> mokiniams, turintiems </w:t>
      </w:r>
      <w:r w:rsidR="00442D07" w:rsidRPr="00144A63">
        <w:rPr>
          <w:lang w:val="pt-PT"/>
        </w:rPr>
        <w:t xml:space="preserve"> </w:t>
      </w:r>
      <w:r w:rsidR="00442D07" w:rsidRPr="002B2E4A">
        <w:rPr>
          <w:lang w:val="pt-PT"/>
        </w:rPr>
        <w:t xml:space="preserve">intelekto sutrikimų, </w:t>
      </w:r>
      <w:r w:rsidR="00442D07" w:rsidRPr="002B2E4A">
        <w:rPr>
          <w:shd w:val="clear" w:color="auto" w:fill="FFFFFF"/>
        </w:rPr>
        <w:t xml:space="preserve">mokymosi sutrikimų, mokymosi sunkumų, elgesio ar / ir emocijų sutrikimų, </w:t>
      </w:r>
      <w:r w:rsidR="00C75DBD">
        <w:rPr>
          <w:lang w:val="pt-PT"/>
        </w:rPr>
        <w:t>specifinių sutrikimų</w:t>
      </w:r>
      <w:r>
        <w:rPr>
          <w:lang w:val="pt-PT"/>
        </w:rPr>
        <w:t>.</w:t>
      </w:r>
    </w:p>
    <w:p w14:paraId="413ADBB4" w14:textId="77777777" w:rsidR="001C7F12" w:rsidRPr="00144A63" w:rsidRDefault="00EE1F4B" w:rsidP="00EE1F4B">
      <w:pPr>
        <w:pStyle w:val="Pagrindinistekstas"/>
        <w:tabs>
          <w:tab w:val="left" w:pos="709"/>
        </w:tabs>
        <w:ind w:firstLine="567"/>
        <w:jc w:val="both"/>
        <w:rPr>
          <w:lang w:val="pt-PT"/>
        </w:rPr>
      </w:pPr>
      <w:r>
        <w:rPr>
          <w:szCs w:val="24"/>
          <w:lang w:val="lt-LT"/>
        </w:rPr>
        <w:t xml:space="preserve">   6</w:t>
      </w:r>
      <w:r w:rsidR="001C7F12">
        <w:rPr>
          <w:szCs w:val="24"/>
          <w:lang w:val="lt-LT"/>
        </w:rPr>
        <w:t>.</w:t>
      </w:r>
      <w:r w:rsidR="001C7F12" w:rsidRPr="00144A63">
        <w:rPr>
          <w:lang w:val="pt-PT"/>
        </w:rPr>
        <w:t xml:space="preserve"> </w:t>
      </w:r>
      <w:r w:rsidR="001C7F12">
        <w:rPr>
          <w:lang w:val="pt-PT"/>
        </w:rPr>
        <w:t>S</w:t>
      </w:r>
      <w:r w:rsidR="001C7F12" w:rsidRPr="00144A63">
        <w:rPr>
          <w:lang w:val="pt-PT"/>
        </w:rPr>
        <w:t>pecialusis pedagogas pagal mokyklos vadovo patvirtintą tvarkaraštį dirba specialiojo ugdymo kabinete ar klasėje.</w:t>
      </w:r>
    </w:p>
    <w:p w14:paraId="0A0B6F6C" w14:textId="77777777" w:rsidR="001C7F12" w:rsidRPr="00144A63" w:rsidRDefault="001C7F12" w:rsidP="00782617">
      <w:pPr>
        <w:pStyle w:val="Pagrindinistekstas"/>
        <w:jc w:val="both"/>
        <w:rPr>
          <w:lang w:val="pt-PT"/>
        </w:rPr>
      </w:pPr>
      <w:r w:rsidRPr="00144A63">
        <w:rPr>
          <w:lang w:val="pt-PT"/>
        </w:rPr>
        <w:t xml:space="preserve"> </w:t>
      </w:r>
      <w:r w:rsidR="00EE1F4B">
        <w:rPr>
          <w:lang w:val="pt-PT"/>
        </w:rPr>
        <w:t xml:space="preserve">           </w:t>
      </w:r>
      <w:r>
        <w:rPr>
          <w:lang w:val="pt-PT"/>
        </w:rPr>
        <w:t>7</w:t>
      </w:r>
      <w:r w:rsidRPr="00144A63">
        <w:rPr>
          <w:lang w:val="pt-PT"/>
        </w:rPr>
        <w:t>. Pagrindinė darbo forma yra pratybos : individualiosios (1 mokinys), pogrupinės (2 – 4 mokiniai</w:t>
      </w:r>
      <w:r>
        <w:rPr>
          <w:lang w:val="pt-PT"/>
        </w:rPr>
        <w:t>,</w:t>
      </w:r>
      <w:r w:rsidRPr="00144A63">
        <w:rPr>
          <w:lang w:val="pt-PT"/>
        </w:rPr>
        <w:t xml:space="preserve"> </w:t>
      </w:r>
      <w:r>
        <w:rPr>
          <w:lang w:val="pt-PT"/>
        </w:rPr>
        <w:t>grupinės (5 – 10 mokinių)</w:t>
      </w:r>
      <w:r w:rsidRPr="00144A63">
        <w:rPr>
          <w:lang w:val="pt-PT"/>
        </w:rPr>
        <w:t>.</w:t>
      </w:r>
    </w:p>
    <w:p w14:paraId="73BE2C57" w14:textId="77777777" w:rsidR="00EE1F4B" w:rsidRDefault="00EE1F4B" w:rsidP="00EE1F4B">
      <w:pPr>
        <w:pStyle w:val="Pagrindinistekstas"/>
        <w:tabs>
          <w:tab w:val="left" w:pos="851"/>
        </w:tabs>
        <w:jc w:val="both"/>
        <w:rPr>
          <w:lang w:val="pt-PT"/>
        </w:rPr>
      </w:pPr>
      <w:r>
        <w:rPr>
          <w:lang w:val="pt-PT"/>
        </w:rPr>
        <w:lastRenderedPageBreak/>
        <w:t xml:space="preserve">             </w:t>
      </w:r>
      <w:r w:rsidR="001C7F12">
        <w:rPr>
          <w:lang w:val="pt-PT"/>
        </w:rPr>
        <w:t>8</w:t>
      </w:r>
      <w:r w:rsidR="001C7F12" w:rsidRPr="00144A63">
        <w:rPr>
          <w:lang w:val="pt-PT"/>
        </w:rPr>
        <w:t>. Specialioji pedagoginė pagalba specialiųjų poreikių turintiems mokiniams, mokomiems visiško integravim</w:t>
      </w:r>
      <w:r w:rsidR="001C7F12">
        <w:rPr>
          <w:lang w:val="pt-PT"/>
        </w:rPr>
        <w:t>o būdu, teikiama pamokų metu</w:t>
      </w:r>
    </w:p>
    <w:p w14:paraId="61B808F4" w14:textId="77777777" w:rsidR="00D340F4" w:rsidRPr="00144A63" w:rsidRDefault="00EE1F4B" w:rsidP="00EE1F4B">
      <w:pPr>
        <w:pStyle w:val="Pagrindinistekstas"/>
        <w:tabs>
          <w:tab w:val="left" w:pos="851"/>
        </w:tabs>
        <w:jc w:val="both"/>
        <w:rPr>
          <w:lang w:val="pt-PT"/>
        </w:rPr>
      </w:pPr>
      <w:r>
        <w:rPr>
          <w:lang w:val="pt-PT"/>
        </w:rPr>
        <w:tab/>
      </w:r>
      <w:r w:rsidR="00D340F4">
        <w:rPr>
          <w:lang w:val="pt-PT"/>
        </w:rPr>
        <w:t>9. Mokyklos specialiojo pedagogo, dirbančio 1 etato krūviu, darbo valandų norma – 23 valandos per savaitę, iš kurių 5 valandos skirtos konsultacijoms ir metodinei veiklai.</w:t>
      </w:r>
    </w:p>
    <w:p w14:paraId="6C3C6283" w14:textId="77777777" w:rsidR="001C7F12" w:rsidRDefault="00EE1F4B" w:rsidP="00782617">
      <w:pPr>
        <w:jc w:val="both"/>
      </w:pPr>
      <w:r>
        <w:rPr>
          <w:lang w:val="pt-PT"/>
        </w:rPr>
        <w:t xml:space="preserve">             </w:t>
      </w:r>
      <w:r w:rsidR="00D340F4">
        <w:rPr>
          <w:lang w:val="pt-PT"/>
        </w:rPr>
        <w:t>10</w:t>
      </w:r>
      <w:r w:rsidR="001C7F12" w:rsidRPr="00144A63">
        <w:rPr>
          <w:lang w:val="pt-PT"/>
        </w:rPr>
        <w:t>.</w:t>
      </w:r>
      <w:r w:rsidR="001C7F12" w:rsidRPr="00073D74">
        <w:t xml:space="preserve"> </w:t>
      </w:r>
      <w:r w:rsidR="001C7F12">
        <w:t>Specialusis pedagogas nekontaktinių valandų laiku:</w:t>
      </w:r>
    </w:p>
    <w:p w14:paraId="639C2EAE" w14:textId="77777777" w:rsidR="001C7F12" w:rsidRDefault="00EE1F4B" w:rsidP="00EE1F4B">
      <w:pPr>
        <w:tabs>
          <w:tab w:val="left" w:pos="993"/>
          <w:tab w:val="left" w:pos="1134"/>
        </w:tabs>
        <w:ind w:left="1134" w:hanging="414"/>
        <w:jc w:val="both"/>
      </w:pPr>
      <w:r>
        <w:t xml:space="preserve"> </w:t>
      </w:r>
      <w:r w:rsidR="00D340F4">
        <w:t>10</w:t>
      </w:r>
      <w:r w:rsidR="001C7F12">
        <w:t>.1. planuoja veiklą;</w:t>
      </w:r>
    </w:p>
    <w:p w14:paraId="79B7A30C" w14:textId="77777777" w:rsidR="001C7F12" w:rsidRDefault="00EE1F4B" w:rsidP="00EE1F4B">
      <w:pPr>
        <w:tabs>
          <w:tab w:val="left" w:pos="993"/>
          <w:tab w:val="left" w:pos="1134"/>
        </w:tabs>
        <w:ind w:left="1134" w:hanging="414"/>
        <w:jc w:val="both"/>
      </w:pPr>
      <w:r>
        <w:t xml:space="preserve"> </w:t>
      </w:r>
      <w:r w:rsidR="00D340F4">
        <w:t>10</w:t>
      </w:r>
      <w:r w:rsidR="001C7F12">
        <w:t>.2. ruošiasi specialiosioms pamokoms;</w:t>
      </w:r>
    </w:p>
    <w:p w14:paraId="14F6FB66" w14:textId="77777777" w:rsidR="001C7F12" w:rsidRDefault="00EE1F4B" w:rsidP="00EE1F4B">
      <w:pPr>
        <w:pStyle w:val="Pagrindinistekstas"/>
        <w:tabs>
          <w:tab w:val="left" w:pos="993"/>
          <w:tab w:val="left" w:pos="1134"/>
        </w:tabs>
        <w:ind w:left="1134" w:hanging="414"/>
        <w:jc w:val="both"/>
        <w:rPr>
          <w:lang w:val="pt-PT"/>
        </w:rPr>
      </w:pPr>
      <w:r>
        <w:rPr>
          <w:lang w:val="pt-PT"/>
        </w:rPr>
        <w:t xml:space="preserve"> </w:t>
      </w:r>
      <w:r w:rsidR="00D340F4">
        <w:rPr>
          <w:lang w:val="pt-PT"/>
        </w:rPr>
        <w:t>10</w:t>
      </w:r>
      <w:r>
        <w:rPr>
          <w:lang w:val="pt-PT"/>
        </w:rPr>
        <w:t>.3</w:t>
      </w:r>
      <w:r w:rsidR="001C7F12">
        <w:rPr>
          <w:lang w:val="pt-PT"/>
        </w:rPr>
        <w:t xml:space="preserve">. rengia sutrikusių funkcijų lavinimo individualiąsias, pogrupines ir grupines </w:t>
      </w:r>
    </w:p>
    <w:p w14:paraId="62172B3B" w14:textId="77777777" w:rsidR="00EE1F4B" w:rsidRDefault="001C7F12" w:rsidP="00EE1F4B">
      <w:pPr>
        <w:pStyle w:val="Pagrindinistekstas"/>
        <w:tabs>
          <w:tab w:val="left" w:pos="993"/>
          <w:tab w:val="left" w:pos="1134"/>
        </w:tabs>
        <w:jc w:val="both"/>
        <w:rPr>
          <w:lang w:val="pt-PT"/>
        </w:rPr>
      </w:pPr>
      <w:r>
        <w:rPr>
          <w:lang w:val="pt-PT"/>
        </w:rPr>
        <w:t>programas  (esant poreikiui), ugdymosi rekomendacijas;</w:t>
      </w:r>
    </w:p>
    <w:p w14:paraId="2DE25299" w14:textId="77777777" w:rsidR="001C7F12" w:rsidRDefault="00EE1F4B" w:rsidP="00EE1F4B">
      <w:pPr>
        <w:pStyle w:val="Pagrindinistekstas"/>
        <w:tabs>
          <w:tab w:val="left" w:pos="851"/>
          <w:tab w:val="left" w:pos="1134"/>
        </w:tabs>
        <w:jc w:val="both"/>
        <w:rPr>
          <w:lang w:val="pt-PT"/>
        </w:rPr>
      </w:pPr>
      <w:r>
        <w:rPr>
          <w:lang w:val="pt-PT"/>
        </w:rPr>
        <w:tab/>
      </w:r>
      <w:r w:rsidR="00D340F4">
        <w:rPr>
          <w:lang w:val="pt-PT"/>
        </w:rPr>
        <w:t>10</w:t>
      </w:r>
      <w:r>
        <w:rPr>
          <w:lang w:val="pt-PT"/>
        </w:rPr>
        <w:t>.4</w:t>
      </w:r>
      <w:r w:rsidR="001C7F12">
        <w:rPr>
          <w:lang w:val="pt-PT"/>
        </w:rPr>
        <w:t xml:space="preserve">. konsultuoja mokytojus, kaip pritaikyti specialiųjų poreikių mokiniams mokomąją medžiagą ir mokymo priemones, parinkti tinkamus ugdymosi būdus ir metodus, pritaikyti ir/ar individualizuoti Bendrąsias programas, </w:t>
      </w:r>
    </w:p>
    <w:p w14:paraId="5E877B17" w14:textId="77777777" w:rsidR="001C7F12" w:rsidRDefault="00EE1F4B" w:rsidP="00782617">
      <w:pPr>
        <w:pStyle w:val="Pagrindinistekstas"/>
        <w:ind w:firstLine="720"/>
        <w:jc w:val="both"/>
        <w:rPr>
          <w:lang w:val="pt-PT"/>
        </w:rPr>
      </w:pPr>
      <w:r>
        <w:rPr>
          <w:lang w:val="pt-PT"/>
        </w:rPr>
        <w:t xml:space="preserve">  </w:t>
      </w:r>
      <w:r w:rsidR="00D340F4">
        <w:rPr>
          <w:lang w:val="pt-PT"/>
        </w:rPr>
        <w:t>10</w:t>
      </w:r>
      <w:r>
        <w:rPr>
          <w:lang w:val="pt-PT"/>
        </w:rPr>
        <w:t>.5</w:t>
      </w:r>
      <w:r w:rsidR="001C7F12">
        <w:rPr>
          <w:lang w:val="pt-PT"/>
        </w:rPr>
        <w:t xml:space="preserve">. teikia metodinę pagalbą mokytojams, specialiųjų poreikių mokinių tėvams (globėjams, rūpintojams) ir juos konsultuoja specialiųjų poreikių mokinių ugdymo klausimais; </w:t>
      </w:r>
    </w:p>
    <w:p w14:paraId="0E8A1473" w14:textId="77777777" w:rsidR="001C7F12" w:rsidRDefault="00EE1F4B" w:rsidP="00782617">
      <w:pPr>
        <w:pStyle w:val="Pagrindinistekstas"/>
        <w:ind w:firstLine="720"/>
        <w:jc w:val="both"/>
        <w:rPr>
          <w:rFonts w:ascii="Tahoma" w:hAnsi="Tahoma" w:cs="Tahoma"/>
          <w:lang w:val="pt-PT"/>
        </w:rPr>
      </w:pPr>
      <w:r>
        <w:rPr>
          <w:lang w:val="pt-PT"/>
        </w:rPr>
        <w:t xml:space="preserve">  </w:t>
      </w:r>
      <w:r w:rsidR="00D340F4">
        <w:rPr>
          <w:lang w:val="pt-PT"/>
        </w:rPr>
        <w:t>10</w:t>
      </w:r>
      <w:r>
        <w:rPr>
          <w:lang w:val="pt-PT"/>
        </w:rPr>
        <w:t>.6</w:t>
      </w:r>
      <w:r w:rsidR="001C7F12">
        <w:rPr>
          <w:lang w:val="pt-PT"/>
        </w:rPr>
        <w:t>. rengia specialiąsias mokymo priemones;</w:t>
      </w:r>
      <w:r w:rsidR="001C7F12">
        <w:rPr>
          <w:rFonts w:ascii="Tahoma" w:hAnsi="Tahoma" w:cs="Tahoma"/>
          <w:lang w:val="pt-PT"/>
        </w:rPr>
        <w:t xml:space="preserve"> </w:t>
      </w:r>
    </w:p>
    <w:p w14:paraId="623F3340" w14:textId="77777777" w:rsidR="001C7F12" w:rsidRDefault="00EE1F4B" w:rsidP="00782617">
      <w:pPr>
        <w:pStyle w:val="Pagrindinistekstas"/>
        <w:ind w:firstLine="720"/>
        <w:jc w:val="both"/>
        <w:rPr>
          <w:sz w:val="22"/>
          <w:szCs w:val="22"/>
          <w:lang w:val="pt-PT"/>
        </w:rPr>
      </w:pPr>
      <w:r>
        <w:rPr>
          <w:szCs w:val="24"/>
          <w:lang w:val="pt-PT"/>
        </w:rPr>
        <w:t xml:space="preserve">  </w:t>
      </w:r>
      <w:r w:rsidR="00D340F4">
        <w:rPr>
          <w:szCs w:val="24"/>
          <w:lang w:val="pt-PT"/>
        </w:rPr>
        <w:t>10</w:t>
      </w:r>
      <w:r>
        <w:rPr>
          <w:szCs w:val="24"/>
          <w:lang w:val="pt-PT"/>
        </w:rPr>
        <w:t>.7</w:t>
      </w:r>
      <w:r w:rsidR="001C7F12" w:rsidRPr="001C7F12">
        <w:rPr>
          <w:szCs w:val="24"/>
          <w:lang w:val="pt-PT"/>
        </w:rPr>
        <w:t>. rengia</w:t>
      </w:r>
      <w:r w:rsidR="001C7F12">
        <w:rPr>
          <w:sz w:val="22"/>
          <w:szCs w:val="22"/>
          <w:lang w:val="pt-PT"/>
        </w:rPr>
        <w:t xml:space="preserve"> pranešimus, lankstinukus, kitą metodinę medžiagą;</w:t>
      </w:r>
    </w:p>
    <w:p w14:paraId="2D9E1649" w14:textId="77777777" w:rsidR="001C7F12" w:rsidRPr="001C7F12" w:rsidRDefault="00EE1F4B" w:rsidP="00782617">
      <w:pPr>
        <w:pStyle w:val="Pagrindinistekstas"/>
        <w:ind w:firstLine="720"/>
        <w:jc w:val="both"/>
        <w:rPr>
          <w:lang w:val="pt-PT"/>
        </w:rPr>
      </w:pPr>
      <w:r>
        <w:rPr>
          <w:lang w:val="pt-PT"/>
        </w:rPr>
        <w:t xml:space="preserve">  </w:t>
      </w:r>
      <w:r w:rsidR="00D340F4">
        <w:rPr>
          <w:lang w:val="pt-PT"/>
        </w:rPr>
        <w:t>10</w:t>
      </w:r>
      <w:r>
        <w:rPr>
          <w:lang w:val="pt-PT"/>
        </w:rPr>
        <w:t>.8</w:t>
      </w:r>
      <w:r w:rsidR="001C7F12" w:rsidRPr="001C7F12">
        <w:rPr>
          <w:lang w:val="pt-PT"/>
        </w:rPr>
        <w:t xml:space="preserve">. tvarko ir pildo savo darbo dokumentus; </w:t>
      </w:r>
    </w:p>
    <w:p w14:paraId="24C9C7E9" w14:textId="77777777" w:rsidR="001C7F12" w:rsidRPr="00442D07" w:rsidRDefault="00EE1F4B" w:rsidP="00782617">
      <w:pPr>
        <w:pStyle w:val="Pagrindinistekstas"/>
        <w:ind w:firstLine="720"/>
        <w:jc w:val="both"/>
        <w:rPr>
          <w:szCs w:val="24"/>
          <w:lang w:val="pt-PT"/>
        </w:rPr>
      </w:pPr>
      <w:r>
        <w:rPr>
          <w:lang w:val="pt-PT"/>
        </w:rPr>
        <w:t xml:space="preserve">  </w:t>
      </w:r>
      <w:r w:rsidR="00D340F4">
        <w:rPr>
          <w:lang w:val="pt-PT"/>
        </w:rPr>
        <w:t>10</w:t>
      </w:r>
      <w:r>
        <w:rPr>
          <w:lang w:val="pt-PT"/>
        </w:rPr>
        <w:t>.9</w:t>
      </w:r>
      <w:r w:rsidR="001C7F12" w:rsidRPr="001C7F12">
        <w:rPr>
          <w:lang w:val="pt-PT"/>
        </w:rPr>
        <w:t xml:space="preserve">. </w:t>
      </w:r>
      <w:r w:rsidR="001C7F12" w:rsidRPr="00442D07">
        <w:rPr>
          <w:szCs w:val="24"/>
          <w:lang w:val="pt-PT"/>
        </w:rPr>
        <w:t xml:space="preserve">dalyvauja </w:t>
      </w:r>
      <w:r w:rsidR="00251C17">
        <w:rPr>
          <w:szCs w:val="24"/>
          <w:lang w:val="pt-PT"/>
        </w:rPr>
        <w:t>mokyklos Vaiko gerovės komisijo</w:t>
      </w:r>
      <w:r w:rsidR="001C7F12" w:rsidRPr="00442D07">
        <w:rPr>
          <w:szCs w:val="24"/>
          <w:lang w:val="pt-PT"/>
        </w:rPr>
        <w:t xml:space="preserve">s veikloje; </w:t>
      </w:r>
    </w:p>
    <w:p w14:paraId="6C0703DE" w14:textId="77777777" w:rsidR="001C7F12" w:rsidRPr="001C7F12" w:rsidRDefault="00EE1F4B" w:rsidP="00782617">
      <w:pPr>
        <w:pStyle w:val="Pagrindinistekstas"/>
        <w:ind w:firstLine="720"/>
        <w:jc w:val="both"/>
        <w:rPr>
          <w:szCs w:val="24"/>
        </w:rPr>
      </w:pPr>
      <w:r>
        <w:rPr>
          <w:szCs w:val="24"/>
          <w:lang w:val="pt-PT"/>
        </w:rPr>
        <w:t xml:space="preserve">  </w:t>
      </w:r>
      <w:r w:rsidR="00D340F4">
        <w:rPr>
          <w:szCs w:val="24"/>
        </w:rPr>
        <w:t>10</w:t>
      </w:r>
      <w:r>
        <w:rPr>
          <w:szCs w:val="24"/>
        </w:rPr>
        <w:t>.10</w:t>
      </w:r>
      <w:r w:rsidR="00251C17">
        <w:rPr>
          <w:szCs w:val="24"/>
        </w:rPr>
        <w:t xml:space="preserve">. </w:t>
      </w:r>
      <w:proofErr w:type="spellStart"/>
      <w:r w:rsidR="00251C17">
        <w:rPr>
          <w:szCs w:val="24"/>
        </w:rPr>
        <w:t>konsultuojasi</w:t>
      </w:r>
      <w:proofErr w:type="spellEnd"/>
      <w:r w:rsidR="00251C17">
        <w:rPr>
          <w:szCs w:val="24"/>
        </w:rPr>
        <w:t xml:space="preserve"> </w:t>
      </w:r>
      <w:proofErr w:type="spellStart"/>
      <w:r w:rsidR="00251C17">
        <w:rPr>
          <w:szCs w:val="24"/>
        </w:rPr>
        <w:t>su</w:t>
      </w:r>
      <w:proofErr w:type="spellEnd"/>
      <w:r w:rsidR="00251C17">
        <w:rPr>
          <w:szCs w:val="24"/>
        </w:rPr>
        <w:t xml:space="preserve"> Š</w:t>
      </w:r>
      <w:r w:rsidR="001C7F12" w:rsidRPr="001C7F12">
        <w:rPr>
          <w:szCs w:val="24"/>
        </w:rPr>
        <w:t xml:space="preserve">PT </w:t>
      </w:r>
      <w:proofErr w:type="spellStart"/>
      <w:r w:rsidR="001C7F12" w:rsidRPr="001C7F12">
        <w:rPr>
          <w:szCs w:val="24"/>
        </w:rPr>
        <w:t>specialistais</w:t>
      </w:r>
      <w:proofErr w:type="spellEnd"/>
      <w:r w:rsidR="001C7F12" w:rsidRPr="001C7F12">
        <w:rPr>
          <w:szCs w:val="24"/>
        </w:rPr>
        <w:t>;</w:t>
      </w:r>
    </w:p>
    <w:p w14:paraId="642C4DC3" w14:textId="77777777" w:rsidR="001C7F12" w:rsidRPr="001C7F12" w:rsidRDefault="00EE1F4B" w:rsidP="00782617">
      <w:pPr>
        <w:pStyle w:val="Pagrindinistekstas"/>
        <w:ind w:firstLine="720"/>
        <w:jc w:val="both"/>
        <w:rPr>
          <w:szCs w:val="24"/>
        </w:rPr>
      </w:pPr>
      <w:r>
        <w:rPr>
          <w:szCs w:val="24"/>
        </w:rPr>
        <w:t xml:space="preserve">  </w:t>
      </w:r>
      <w:r w:rsidR="00D340F4">
        <w:rPr>
          <w:szCs w:val="24"/>
        </w:rPr>
        <w:t>10</w:t>
      </w:r>
      <w:r>
        <w:rPr>
          <w:szCs w:val="24"/>
        </w:rPr>
        <w:t>.11</w:t>
      </w:r>
      <w:r w:rsidR="001C7F12" w:rsidRPr="001C7F12">
        <w:rPr>
          <w:szCs w:val="24"/>
        </w:rPr>
        <w:t xml:space="preserve">. </w:t>
      </w:r>
      <w:proofErr w:type="spellStart"/>
      <w:r w:rsidR="001C7F12" w:rsidRPr="001C7F12">
        <w:rPr>
          <w:szCs w:val="24"/>
        </w:rPr>
        <w:t>dalyvauja</w:t>
      </w:r>
      <w:proofErr w:type="spellEnd"/>
      <w:r w:rsidR="001C7F12" w:rsidRPr="001C7F12">
        <w:rPr>
          <w:szCs w:val="24"/>
        </w:rPr>
        <w:t xml:space="preserve"> </w:t>
      </w:r>
      <w:proofErr w:type="spellStart"/>
      <w:r w:rsidR="001C7F12" w:rsidRPr="001C7F12">
        <w:rPr>
          <w:szCs w:val="24"/>
        </w:rPr>
        <w:t>rajono</w:t>
      </w:r>
      <w:proofErr w:type="spellEnd"/>
      <w:r w:rsidR="001C7F12" w:rsidRPr="001C7F12">
        <w:rPr>
          <w:szCs w:val="24"/>
        </w:rPr>
        <w:t xml:space="preserve"> </w:t>
      </w:r>
      <w:proofErr w:type="spellStart"/>
      <w:r w:rsidR="001C7F12" w:rsidRPr="001C7F12">
        <w:rPr>
          <w:szCs w:val="24"/>
        </w:rPr>
        <w:t>log</w:t>
      </w:r>
      <w:r w:rsidR="00251C17">
        <w:rPr>
          <w:szCs w:val="24"/>
        </w:rPr>
        <w:t>o</w:t>
      </w:r>
      <w:r w:rsidR="001C7F12" w:rsidRPr="001C7F12">
        <w:rPr>
          <w:szCs w:val="24"/>
        </w:rPr>
        <w:t>pedų</w:t>
      </w:r>
      <w:proofErr w:type="spellEnd"/>
      <w:r w:rsidR="001C7F12" w:rsidRPr="001C7F12">
        <w:rPr>
          <w:szCs w:val="24"/>
        </w:rPr>
        <w:t xml:space="preserve"> </w:t>
      </w:r>
      <w:proofErr w:type="spellStart"/>
      <w:r w:rsidR="001C7F12" w:rsidRPr="001C7F12">
        <w:rPr>
          <w:szCs w:val="24"/>
        </w:rPr>
        <w:t>ir</w:t>
      </w:r>
      <w:proofErr w:type="spellEnd"/>
      <w:r w:rsidR="001C7F12" w:rsidRPr="001C7F12">
        <w:rPr>
          <w:szCs w:val="24"/>
        </w:rPr>
        <w:t xml:space="preserve"> </w:t>
      </w:r>
      <w:proofErr w:type="spellStart"/>
      <w:r w:rsidR="001C7F12" w:rsidRPr="001C7F12">
        <w:rPr>
          <w:szCs w:val="24"/>
        </w:rPr>
        <w:t>specialiųjų</w:t>
      </w:r>
      <w:proofErr w:type="spellEnd"/>
      <w:r w:rsidR="001C7F12" w:rsidRPr="001C7F12">
        <w:rPr>
          <w:szCs w:val="24"/>
        </w:rPr>
        <w:t xml:space="preserve"> </w:t>
      </w:r>
      <w:proofErr w:type="spellStart"/>
      <w:r w:rsidR="001C7F12" w:rsidRPr="001C7F12">
        <w:rPr>
          <w:szCs w:val="24"/>
        </w:rPr>
        <w:t>pedagogų</w:t>
      </w:r>
      <w:proofErr w:type="spellEnd"/>
      <w:r w:rsidR="001C7F12" w:rsidRPr="001C7F12">
        <w:rPr>
          <w:szCs w:val="24"/>
        </w:rPr>
        <w:t xml:space="preserve"> </w:t>
      </w:r>
      <w:proofErr w:type="spellStart"/>
      <w:r w:rsidR="001C7F12" w:rsidRPr="001C7F12">
        <w:rPr>
          <w:szCs w:val="24"/>
        </w:rPr>
        <w:t>metodinio</w:t>
      </w:r>
      <w:proofErr w:type="spellEnd"/>
      <w:r w:rsidR="001C7F12" w:rsidRPr="001C7F12">
        <w:rPr>
          <w:szCs w:val="24"/>
        </w:rPr>
        <w:t xml:space="preserve"> </w:t>
      </w:r>
      <w:proofErr w:type="spellStart"/>
      <w:r w:rsidR="001C7F12" w:rsidRPr="001C7F12">
        <w:rPr>
          <w:szCs w:val="24"/>
        </w:rPr>
        <w:t>būrelio</w:t>
      </w:r>
      <w:proofErr w:type="spellEnd"/>
      <w:r w:rsidR="001C7F12" w:rsidRPr="001C7F12">
        <w:rPr>
          <w:szCs w:val="24"/>
        </w:rPr>
        <w:t xml:space="preserve"> </w:t>
      </w:r>
      <w:proofErr w:type="spellStart"/>
      <w:r w:rsidR="001C7F12" w:rsidRPr="001C7F12">
        <w:rPr>
          <w:szCs w:val="24"/>
        </w:rPr>
        <w:t>veikloje</w:t>
      </w:r>
      <w:proofErr w:type="spellEnd"/>
      <w:r w:rsidR="001C7F12" w:rsidRPr="001C7F12">
        <w:rPr>
          <w:szCs w:val="24"/>
        </w:rPr>
        <w:t>;</w:t>
      </w:r>
    </w:p>
    <w:p w14:paraId="12B02442" w14:textId="77777777" w:rsidR="001C7F12" w:rsidRPr="001C7F12" w:rsidRDefault="00EE1F4B" w:rsidP="00782617">
      <w:pPr>
        <w:pStyle w:val="Pagrindinistekstas"/>
        <w:ind w:firstLine="720"/>
        <w:jc w:val="both"/>
        <w:rPr>
          <w:szCs w:val="24"/>
        </w:rPr>
      </w:pPr>
      <w:r>
        <w:rPr>
          <w:szCs w:val="24"/>
        </w:rPr>
        <w:t xml:space="preserve">  </w:t>
      </w:r>
      <w:r w:rsidR="00D340F4">
        <w:rPr>
          <w:szCs w:val="24"/>
        </w:rPr>
        <w:t>10</w:t>
      </w:r>
      <w:r>
        <w:rPr>
          <w:szCs w:val="24"/>
        </w:rPr>
        <w:t>.12</w:t>
      </w:r>
      <w:r w:rsidR="001C7F12" w:rsidRPr="001C7F12">
        <w:rPr>
          <w:szCs w:val="24"/>
        </w:rPr>
        <w:t xml:space="preserve">. </w:t>
      </w:r>
      <w:proofErr w:type="spellStart"/>
      <w:r w:rsidR="001C7F12" w:rsidRPr="001C7F12">
        <w:rPr>
          <w:szCs w:val="24"/>
        </w:rPr>
        <w:t>dalyvauja</w:t>
      </w:r>
      <w:proofErr w:type="spellEnd"/>
      <w:r w:rsidR="001C7F12" w:rsidRPr="001C7F12">
        <w:rPr>
          <w:szCs w:val="24"/>
        </w:rPr>
        <w:t xml:space="preserve"> </w:t>
      </w:r>
      <w:proofErr w:type="spellStart"/>
      <w:r w:rsidR="001C7F12" w:rsidRPr="001C7F12">
        <w:rPr>
          <w:szCs w:val="24"/>
        </w:rPr>
        <w:t>kvalifikacijos</w:t>
      </w:r>
      <w:proofErr w:type="spellEnd"/>
      <w:r w:rsidR="001C7F12" w:rsidRPr="001C7F12">
        <w:rPr>
          <w:szCs w:val="24"/>
        </w:rPr>
        <w:t xml:space="preserve"> </w:t>
      </w:r>
      <w:proofErr w:type="spellStart"/>
      <w:r w:rsidR="001C7F12" w:rsidRPr="001C7F12">
        <w:rPr>
          <w:szCs w:val="24"/>
        </w:rPr>
        <w:t>kėlimo</w:t>
      </w:r>
      <w:proofErr w:type="spellEnd"/>
      <w:r w:rsidR="001C7F12" w:rsidRPr="001C7F12">
        <w:rPr>
          <w:szCs w:val="24"/>
        </w:rPr>
        <w:t xml:space="preserve"> </w:t>
      </w:r>
      <w:proofErr w:type="spellStart"/>
      <w:r w:rsidR="001C7F12" w:rsidRPr="001C7F12">
        <w:rPr>
          <w:szCs w:val="24"/>
        </w:rPr>
        <w:t>renginiuose</w:t>
      </w:r>
      <w:proofErr w:type="spellEnd"/>
      <w:r w:rsidR="001C7F12" w:rsidRPr="001C7F12">
        <w:rPr>
          <w:szCs w:val="24"/>
        </w:rPr>
        <w:t>;</w:t>
      </w:r>
    </w:p>
    <w:p w14:paraId="0A6BB978" w14:textId="77777777" w:rsidR="001C7F12" w:rsidRPr="001C7F12" w:rsidRDefault="00EE1F4B" w:rsidP="00782617">
      <w:pPr>
        <w:pStyle w:val="Pagrindinistekstas"/>
        <w:ind w:firstLine="720"/>
        <w:jc w:val="both"/>
        <w:rPr>
          <w:szCs w:val="24"/>
        </w:rPr>
      </w:pPr>
      <w:r>
        <w:rPr>
          <w:szCs w:val="24"/>
        </w:rPr>
        <w:t xml:space="preserve">  </w:t>
      </w:r>
      <w:r w:rsidR="00D340F4">
        <w:rPr>
          <w:szCs w:val="24"/>
        </w:rPr>
        <w:t>10</w:t>
      </w:r>
      <w:r>
        <w:rPr>
          <w:szCs w:val="24"/>
        </w:rPr>
        <w:t>.13</w:t>
      </w:r>
      <w:r w:rsidR="001C7F12" w:rsidRPr="001C7F12">
        <w:rPr>
          <w:szCs w:val="24"/>
        </w:rPr>
        <w:t xml:space="preserve">. </w:t>
      </w:r>
      <w:proofErr w:type="spellStart"/>
      <w:r w:rsidR="001C7F12" w:rsidRPr="001C7F12">
        <w:rPr>
          <w:szCs w:val="24"/>
        </w:rPr>
        <w:t>vykdo</w:t>
      </w:r>
      <w:proofErr w:type="spellEnd"/>
      <w:r w:rsidR="001C7F12" w:rsidRPr="001C7F12">
        <w:rPr>
          <w:szCs w:val="24"/>
        </w:rPr>
        <w:t xml:space="preserve"> </w:t>
      </w:r>
      <w:proofErr w:type="spellStart"/>
      <w:r w:rsidR="001C7F12" w:rsidRPr="001C7F12">
        <w:rPr>
          <w:szCs w:val="24"/>
        </w:rPr>
        <w:t>pedagoginės</w:t>
      </w:r>
      <w:proofErr w:type="spellEnd"/>
      <w:r w:rsidR="001C7F12" w:rsidRPr="001C7F12">
        <w:rPr>
          <w:szCs w:val="24"/>
        </w:rPr>
        <w:t xml:space="preserve"> </w:t>
      </w:r>
      <w:proofErr w:type="spellStart"/>
      <w:r w:rsidR="001C7F12" w:rsidRPr="001C7F12">
        <w:rPr>
          <w:szCs w:val="24"/>
        </w:rPr>
        <w:t>patirties</w:t>
      </w:r>
      <w:proofErr w:type="spellEnd"/>
      <w:r w:rsidR="001C7F12" w:rsidRPr="001C7F12">
        <w:rPr>
          <w:szCs w:val="24"/>
        </w:rPr>
        <w:t xml:space="preserve"> </w:t>
      </w:r>
      <w:proofErr w:type="spellStart"/>
      <w:r w:rsidR="001C7F12" w:rsidRPr="001C7F12">
        <w:rPr>
          <w:szCs w:val="24"/>
        </w:rPr>
        <w:t>sklaidą</w:t>
      </w:r>
      <w:proofErr w:type="spellEnd"/>
      <w:r w:rsidR="001C7F12" w:rsidRPr="001C7F12">
        <w:rPr>
          <w:szCs w:val="24"/>
        </w:rPr>
        <w:t>;</w:t>
      </w:r>
    </w:p>
    <w:p w14:paraId="61B6DAA0" w14:textId="77777777" w:rsidR="001C7F12" w:rsidRPr="001C7F12" w:rsidRDefault="00EE1F4B" w:rsidP="00782617">
      <w:pPr>
        <w:pStyle w:val="Pagrindinistekstas"/>
        <w:ind w:firstLine="720"/>
        <w:jc w:val="both"/>
        <w:rPr>
          <w:lang w:val="pt-PT"/>
        </w:rPr>
      </w:pPr>
      <w:r>
        <w:rPr>
          <w:szCs w:val="24"/>
        </w:rPr>
        <w:t xml:space="preserve">  </w:t>
      </w:r>
      <w:r w:rsidR="00D340F4">
        <w:rPr>
          <w:szCs w:val="24"/>
        </w:rPr>
        <w:t>10</w:t>
      </w:r>
      <w:r>
        <w:rPr>
          <w:szCs w:val="24"/>
        </w:rPr>
        <w:t>.14</w:t>
      </w:r>
      <w:r w:rsidR="001C7F12" w:rsidRPr="001C7F12">
        <w:rPr>
          <w:szCs w:val="24"/>
        </w:rPr>
        <w:t xml:space="preserve">. </w:t>
      </w:r>
      <w:proofErr w:type="spellStart"/>
      <w:r w:rsidR="001C7F12" w:rsidRPr="001C7F12">
        <w:rPr>
          <w:szCs w:val="24"/>
        </w:rPr>
        <w:t>savišvieta</w:t>
      </w:r>
      <w:proofErr w:type="spellEnd"/>
      <w:r w:rsidR="001C7F12" w:rsidRPr="001C7F12">
        <w:rPr>
          <w:szCs w:val="24"/>
        </w:rPr>
        <w:t>.</w:t>
      </w:r>
    </w:p>
    <w:p w14:paraId="3EEE2882" w14:textId="77777777" w:rsidR="001C7F12" w:rsidRDefault="00EE1F4B" w:rsidP="00782617">
      <w:pPr>
        <w:pStyle w:val="Pagrindinistekstas"/>
        <w:ind w:firstLine="720"/>
        <w:jc w:val="both"/>
        <w:rPr>
          <w:lang w:val="pt-PT"/>
        </w:rPr>
      </w:pPr>
      <w:r>
        <w:rPr>
          <w:lang w:val="pt-PT"/>
        </w:rPr>
        <w:t xml:space="preserve">  </w:t>
      </w:r>
      <w:r w:rsidR="00D340F4">
        <w:rPr>
          <w:lang w:val="pt-PT"/>
        </w:rPr>
        <w:t>11</w:t>
      </w:r>
      <w:r w:rsidR="001C7F12" w:rsidRPr="001C7F12">
        <w:rPr>
          <w:lang w:val="pt-PT"/>
        </w:rPr>
        <w:t>. Mokslo metų pradžioje 15 darbo dienų, o mokslo metų pabaigoje 10 darbo dienų specialusis pedagogas atlieka pedagoginį mokinių vertinimą, rengia sutrikusių funkcijų lavinimo individualiąsias, pogrupines ir grupines programas (esant poreikiui),konsultuoja mokytojus, kaip pritaikyti specialiųjų poreikių mokiniams mokomąją medžiagą ir mokymo priemones, rengti ugdymo prog</w:t>
      </w:r>
      <w:r w:rsidR="00251C17">
        <w:rPr>
          <w:lang w:val="pt-PT"/>
        </w:rPr>
        <w:t>ramas,pritaikyti ir individualizuoti</w:t>
      </w:r>
      <w:r w:rsidR="001C7F12" w:rsidRPr="001C7F12">
        <w:rPr>
          <w:lang w:val="pt-PT"/>
        </w:rPr>
        <w:t xml:space="preserve"> bendrąsias programas, teikia metodinę pagalbą mokytojams, specialiųjų poreikių mokinių tėvams (globėjams, rūpintojams) ir juos konsultuoja specialiųjų poreikių mokinių ugdymo klausimais</w:t>
      </w:r>
      <w:r w:rsidR="001C7F12" w:rsidRPr="00AB1A36">
        <w:rPr>
          <w:lang w:val="pt-PT"/>
        </w:rPr>
        <w:t>, rengia specialiąsias mokymo priemones,</w:t>
      </w:r>
      <w:r w:rsidR="001C7F12" w:rsidRPr="00AB1A36">
        <w:rPr>
          <w:rFonts w:ascii="Tahoma" w:hAnsi="Tahoma" w:cs="Tahoma"/>
          <w:lang w:val="pt-PT"/>
        </w:rPr>
        <w:t xml:space="preserve"> </w:t>
      </w:r>
      <w:r w:rsidR="001C7F12" w:rsidRPr="00AB1A36">
        <w:rPr>
          <w:lang w:val="pt-PT"/>
        </w:rPr>
        <w:t>tvarko ir pildo savo darbo dokumentus.</w:t>
      </w:r>
    </w:p>
    <w:p w14:paraId="5194CAC8" w14:textId="77777777" w:rsidR="00333CF9" w:rsidRDefault="00333CF9" w:rsidP="00782617">
      <w:pPr>
        <w:tabs>
          <w:tab w:val="left" w:pos="567"/>
          <w:tab w:val="left" w:pos="993"/>
        </w:tabs>
        <w:ind w:firstLine="567"/>
        <w:jc w:val="both"/>
      </w:pPr>
    </w:p>
    <w:p w14:paraId="54344667" w14:textId="77777777" w:rsidR="00333CF9" w:rsidRDefault="00333CF9" w:rsidP="00333CF9">
      <w:pPr>
        <w:jc w:val="center"/>
        <w:rPr>
          <w:b/>
        </w:rPr>
      </w:pPr>
      <w:r>
        <w:rPr>
          <w:b/>
        </w:rPr>
        <w:t>IV</w:t>
      </w:r>
      <w:r w:rsidR="00442D07">
        <w:rPr>
          <w:b/>
        </w:rPr>
        <w:t xml:space="preserve"> SKYRIUS</w:t>
      </w:r>
    </w:p>
    <w:p w14:paraId="747DBEE6" w14:textId="77777777" w:rsidR="00D14CB3" w:rsidRDefault="00D14CB3" w:rsidP="00EE1F4B">
      <w:pPr>
        <w:jc w:val="center"/>
        <w:rPr>
          <w:b/>
        </w:rPr>
      </w:pPr>
      <w:r>
        <w:rPr>
          <w:b/>
        </w:rPr>
        <w:t>BENDROSIOS NUOSTATOS</w:t>
      </w:r>
    </w:p>
    <w:p w14:paraId="17116376" w14:textId="77777777" w:rsidR="00EE1F4B" w:rsidRPr="00EE1F4B" w:rsidRDefault="00EE1F4B" w:rsidP="00EE1F4B">
      <w:pPr>
        <w:jc w:val="center"/>
        <w:rPr>
          <w:b/>
        </w:rPr>
      </w:pPr>
    </w:p>
    <w:p w14:paraId="11215A8C" w14:textId="77777777" w:rsidR="00D14CB3" w:rsidRDefault="00EE1F4B" w:rsidP="00EE1F4B">
      <w:pPr>
        <w:tabs>
          <w:tab w:val="left" w:pos="567"/>
          <w:tab w:val="left" w:pos="851"/>
          <w:tab w:val="left" w:pos="993"/>
        </w:tabs>
        <w:ind w:firstLine="567"/>
        <w:jc w:val="both"/>
      </w:pPr>
      <w:r>
        <w:t xml:space="preserve">     12</w:t>
      </w:r>
      <w:r w:rsidR="00D14CB3">
        <w:t>. Mokyklos specialusis pedagogas atsako už kokybišką savo funkcijų vykdymą, korektišką gautų duomenų panaudojimą ir informacijos konfidencialumą, vaikų ir mokinių saugumą teikiant socialinę pedagoginę pagalbą.</w:t>
      </w:r>
    </w:p>
    <w:p w14:paraId="479B5492" w14:textId="77777777" w:rsidR="00333CF9" w:rsidRDefault="00333CF9" w:rsidP="00333CF9">
      <w:pPr>
        <w:ind w:firstLine="1296"/>
      </w:pPr>
      <w:r>
        <w:t xml:space="preserve">                          ________________________________</w:t>
      </w:r>
    </w:p>
    <w:p w14:paraId="2D084938" w14:textId="77777777" w:rsidR="00333CF9" w:rsidRDefault="00333CF9" w:rsidP="00333CF9">
      <w:pPr>
        <w:ind w:firstLine="1296"/>
      </w:pPr>
    </w:p>
    <w:p w14:paraId="31EDBD90" w14:textId="77777777" w:rsidR="00333CF9" w:rsidRDefault="00333CF9" w:rsidP="00333CF9"/>
    <w:p w14:paraId="088E1D73" w14:textId="77777777" w:rsidR="00333CF9" w:rsidRDefault="00333CF9" w:rsidP="00333CF9"/>
    <w:p w14:paraId="4F0C79FA" w14:textId="77777777" w:rsidR="00333CF9" w:rsidRPr="00EE1F4B" w:rsidRDefault="00333CF9" w:rsidP="00333CF9">
      <w:pPr>
        <w:rPr>
          <w:i/>
        </w:rPr>
      </w:pPr>
      <w:r w:rsidRPr="00EE1F4B">
        <w:rPr>
          <w:i/>
        </w:rPr>
        <w:t>Susipažinau ir sutinku:</w:t>
      </w:r>
    </w:p>
    <w:p w14:paraId="2CB04450" w14:textId="77777777" w:rsidR="00333CF9" w:rsidRPr="00EE1F4B" w:rsidRDefault="00333CF9" w:rsidP="00333CF9">
      <w:pPr>
        <w:rPr>
          <w:i/>
        </w:rPr>
      </w:pPr>
    </w:p>
    <w:p w14:paraId="01397866" w14:textId="77777777" w:rsidR="00333CF9" w:rsidRDefault="00333CF9" w:rsidP="00333CF9">
      <w:r>
        <w:t>...................................</w:t>
      </w:r>
    </w:p>
    <w:p w14:paraId="14CC9189" w14:textId="77777777" w:rsidR="00333CF9" w:rsidRDefault="00333CF9" w:rsidP="00333CF9">
      <w:r>
        <w:t xml:space="preserve"> (parašas)</w:t>
      </w:r>
    </w:p>
    <w:p w14:paraId="06F7FC42" w14:textId="77777777" w:rsidR="00333CF9" w:rsidRDefault="00333CF9" w:rsidP="00333CF9"/>
    <w:p w14:paraId="72951387" w14:textId="77777777" w:rsidR="00333CF9" w:rsidRDefault="00333CF9" w:rsidP="00333CF9">
      <w:r>
        <w:t>...................................</w:t>
      </w:r>
    </w:p>
    <w:p w14:paraId="5C1B164B" w14:textId="77777777" w:rsidR="00333CF9" w:rsidRDefault="00333CF9" w:rsidP="00333CF9">
      <w:r>
        <w:t xml:space="preserve"> (vardas, pavardė)</w:t>
      </w:r>
    </w:p>
    <w:p w14:paraId="1633213A" w14:textId="77777777" w:rsidR="00333CF9" w:rsidRDefault="00333CF9" w:rsidP="00333CF9"/>
    <w:p w14:paraId="428E69B7" w14:textId="77777777" w:rsidR="00333CF9" w:rsidRDefault="00333CF9" w:rsidP="00333CF9">
      <w:r>
        <w:t>....................................</w:t>
      </w:r>
    </w:p>
    <w:p w14:paraId="6C7A5B6F" w14:textId="77777777" w:rsidR="00333CF9" w:rsidRDefault="00333CF9" w:rsidP="00333CF9">
      <w:r>
        <w:t xml:space="preserve"> ( data)</w:t>
      </w:r>
    </w:p>
    <w:p w14:paraId="2D1295E1" w14:textId="77777777" w:rsidR="00333CF9" w:rsidRDefault="00333CF9" w:rsidP="00333CF9"/>
    <w:p w14:paraId="3D0CA996" w14:textId="77777777" w:rsidR="00333CF9" w:rsidRDefault="00333CF9" w:rsidP="00333CF9"/>
    <w:p w14:paraId="29D2B8F5" w14:textId="77777777" w:rsidR="0091364E" w:rsidRPr="00333CF9" w:rsidRDefault="0091364E" w:rsidP="00333CF9"/>
    <w:sectPr w:rsidR="0091364E" w:rsidRPr="00333CF9" w:rsidSect="00EE1F4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09"/>
    <w:rsid w:val="001C7F12"/>
    <w:rsid w:val="0022127D"/>
    <w:rsid w:val="00251C17"/>
    <w:rsid w:val="002A73D4"/>
    <w:rsid w:val="00330E86"/>
    <w:rsid w:val="00333CF9"/>
    <w:rsid w:val="003E1B80"/>
    <w:rsid w:val="00442D07"/>
    <w:rsid w:val="00524B8A"/>
    <w:rsid w:val="005A5896"/>
    <w:rsid w:val="005D38C8"/>
    <w:rsid w:val="00653178"/>
    <w:rsid w:val="0068501D"/>
    <w:rsid w:val="00771D9C"/>
    <w:rsid w:val="00782617"/>
    <w:rsid w:val="008D44E9"/>
    <w:rsid w:val="0091364E"/>
    <w:rsid w:val="00A44A02"/>
    <w:rsid w:val="00AB5409"/>
    <w:rsid w:val="00C75DBD"/>
    <w:rsid w:val="00D14CB3"/>
    <w:rsid w:val="00D340F4"/>
    <w:rsid w:val="00EE1F4B"/>
    <w:rsid w:val="00EF6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C02A"/>
  <w15:chartTrackingRefBased/>
  <w15:docId w15:val="{CC98991B-674A-4EAF-B2F3-8AF05D98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40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B540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rsid w:val="001C7F12"/>
    <w:pPr>
      <w:jc w:val="center"/>
    </w:pPr>
    <w:rPr>
      <w:szCs w:val="20"/>
      <w:lang w:val="en-US"/>
    </w:rPr>
  </w:style>
  <w:style w:type="character" w:customStyle="1" w:styleId="PagrindinistekstasDiagrama">
    <w:name w:val="Pagrindinis tekstas Diagrama"/>
    <w:basedOn w:val="Numatytasispastraiposriftas"/>
    <w:link w:val="Pagrindinistekstas"/>
    <w:rsid w:val="001C7F12"/>
    <w:rPr>
      <w:rFonts w:ascii="Times New Roman" w:eastAsia="Times New Roman" w:hAnsi="Times New Roman" w:cs="Times New Roman"/>
      <w:sz w:val="24"/>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412">
      <w:bodyDiv w:val="1"/>
      <w:marLeft w:val="0"/>
      <w:marRight w:val="0"/>
      <w:marTop w:val="0"/>
      <w:marBottom w:val="0"/>
      <w:divBdr>
        <w:top w:val="none" w:sz="0" w:space="0" w:color="auto"/>
        <w:left w:val="none" w:sz="0" w:space="0" w:color="auto"/>
        <w:bottom w:val="none" w:sz="0" w:space="0" w:color="auto"/>
        <w:right w:val="none" w:sz="0" w:space="0" w:color="auto"/>
      </w:divBdr>
    </w:div>
    <w:div w:id="20206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3622</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dc:creator>
  <cp:keywords/>
  <dc:description/>
  <cp:lastModifiedBy>Laima Kazlauskienė</cp:lastModifiedBy>
  <cp:revision>2</cp:revision>
  <dcterms:created xsi:type="dcterms:W3CDTF">2021-12-13T18:02:00Z</dcterms:created>
  <dcterms:modified xsi:type="dcterms:W3CDTF">2021-12-13T18:02:00Z</dcterms:modified>
</cp:coreProperties>
</file>