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ACE" w:rsidRPr="00CF2ACE" w:rsidRDefault="00CF2ACE" w:rsidP="00CF2ACE">
      <w:pPr>
        <w:overflowPunct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bookmarkStart w:id="0" w:name="_GoBack"/>
      <w:bookmarkEnd w:id="0"/>
      <w:r w:rsidRPr="00CF2ACE"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 wp14:anchorId="625B0AFC" wp14:editId="59C159D6">
            <wp:extent cx="504825" cy="57150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ACE" w:rsidRPr="00CF2ACE" w:rsidRDefault="00CF2ACE" w:rsidP="00CF2ACE">
      <w:pPr>
        <w:overflowPunct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CF2ACE" w:rsidRPr="00CF2ACE" w:rsidRDefault="00CF2ACE" w:rsidP="00CF2ACE">
      <w:pPr>
        <w:overflowPunct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CF2ACE">
        <w:rPr>
          <w:rFonts w:ascii="Times New Roman" w:hAnsi="Times New Roman"/>
          <w:b/>
          <w:sz w:val="24"/>
          <w:szCs w:val="24"/>
          <w:lang w:val="lt-LT" w:eastAsia="lt-LT"/>
        </w:rPr>
        <w:t>VILKAVIŠKIO R. SŪDAVOS PAGRINDINĖS MOKYKLOS</w:t>
      </w:r>
    </w:p>
    <w:p w:rsidR="00CF2ACE" w:rsidRPr="00CF2ACE" w:rsidRDefault="00CF2ACE" w:rsidP="00CF2ACE">
      <w:pPr>
        <w:overflowPunct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CF2ACE">
        <w:rPr>
          <w:rFonts w:ascii="Times New Roman" w:hAnsi="Times New Roman"/>
          <w:b/>
          <w:sz w:val="24"/>
          <w:szCs w:val="24"/>
          <w:lang w:val="lt-LT" w:eastAsia="lt-LT"/>
        </w:rPr>
        <w:t>DIREKTORIUS</w:t>
      </w:r>
    </w:p>
    <w:p w:rsidR="00CF2ACE" w:rsidRPr="00CF2ACE" w:rsidRDefault="00CF2ACE" w:rsidP="00CF2ACE">
      <w:pPr>
        <w:overflowPunct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CF2ACE" w:rsidRPr="00CF2ACE" w:rsidRDefault="00CF2ACE" w:rsidP="00CF2ACE">
      <w:pPr>
        <w:overflowPunct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CF2ACE" w:rsidRPr="00CF2ACE" w:rsidRDefault="00CF2ACE" w:rsidP="00CF2ACE">
      <w:pPr>
        <w:overflowPunct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CF2ACE">
        <w:rPr>
          <w:rFonts w:ascii="Times New Roman" w:hAnsi="Times New Roman"/>
          <w:b/>
          <w:sz w:val="24"/>
          <w:szCs w:val="24"/>
          <w:lang w:val="lt-LT" w:eastAsia="lt-LT"/>
        </w:rPr>
        <w:t>ĮSAKYMAS</w:t>
      </w:r>
    </w:p>
    <w:p w:rsidR="00CF2ACE" w:rsidRPr="00CF2ACE" w:rsidRDefault="00CF2ACE" w:rsidP="00CF2ACE">
      <w:pPr>
        <w:overflowPunct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CF2ACE">
        <w:rPr>
          <w:rFonts w:ascii="Times New Roman" w:hAnsi="Times New Roman"/>
          <w:b/>
          <w:sz w:val="24"/>
          <w:szCs w:val="24"/>
          <w:lang w:val="lt-LT" w:eastAsia="lt-LT"/>
        </w:rPr>
        <w:t>DĖL  VILKAVIŠKIO  R. SŪDAVOS  PAGRINDINĖS  MOKYKLOS  SPECIALIOSIOS  PEDAGOGINĖS  IR  SPECIALIOSIOS  PAGALBOS  TEIKIMO  TVARKOS  APRAŠO  PATVIRTINIMO</w:t>
      </w:r>
    </w:p>
    <w:p w:rsidR="00CF2ACE" w:rsidRPr="00CF2ACE" w:rsidRDefault="00CF2ACE" w:rsidP="00CF2ACE">
      <w:pPr>
        <w:overflowPunct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CF2ACE" w:rsidRPr="00CF2ACE" w:rsidRDefault="00CF2ACE" w:rsidP="00CF2ACE">
      <w:pPr>
        <w:overflowPunct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CF2ACE" w:rsidRPr="00CF2ACE" w:rsidRDefault="00702903" w:rsidP="00CF2ACE">
      <w:pPr>
        <w:overflowPunct/>
        <w:autoSpaceDE/>
        <w:autoSpaceDN/>
        <w:adjustRightInd/>
        <w:jc w:val="center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2017 m. rugsėjo 1 d. Nr. V-</w:t>
      </w:r>
      <w:r w:rsidR="00B83651">
        <w:rPr>
          <w:rFonts w:ascii="Times New Roman" w:hAnsi="Times New Roman"/>
          <w:sz w:val="24"/>
          <w:szCs w:val="24"/>
          <w:lang w:val="lt-LT" w:eastAsia="lt-LT"/>
        </w:rPr>
        <w:t>165</w:t>
      </w:r>
    </w:p>
    <w:p w:rsidR="00CF2ACE" w:rsidRPr="00CF2ACE" w:rsidRDefault="00CF2ACE" w:rsidP="00CF2ACE">
      <w:pPr>
        <w:overflowPunct/>
        <w:autoSpaceDE/>
        <w:autoSpaceDN/>
        <w:adjustRightInd/>
        <w:jc w:val="center"/>
        <w:rPr>
          <w:rFonts w:ascii="Times New Roman" w:hAnsi="Times New Roman"/>
          <w:sz w:val="24"/>
          <w:szCs w:val="24"/>
          <w:lang w:val="lt-LT" w:eastAsia="lt-LT"/>
        </w:rPr>
      </w:pPr>
      <w:r w:rsidRPr="00CF2ACE">
        <w:rPr>
          <w:rFonts w:ascii="Times New Roman" w:hAnsi="Times New Roman"/>
          <w:sz w:val="24"/>
          <w:szCs w:val="24"/>
          <w:lang w:val="lt-LT" w:eastAsia="lt-LT"/>
        </w:rPr>
        <w:t>Sūdava</w:t>
      </w:r>
    </w:p>
    <w:p w:rsidR="00CF2ACE" w:rsidRPr="00CF2ACE" w:rsidRDefault="00CF2ACE" w:rsidP="00CF2ACE">
      <w:pPr>
        <w:overflowPunct/>
        <w:autoSpaceDE/>
        <w:autoSpaceDN/>
        <w:adjustRightInd/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:rsidR="00CF2ACE" w:rsidRPr="00CF2ACE" w:rsidRDefault="00CF2ACE" w:rsidP="00CF2ACE">
      <w:pPr>
        <w:tabs>
          <w:tab w:val="left" w:pos="851"/>
        </w:tabs>
        <w:overflowPunct/>
        <w:autoSpaceDE/>
        <w:autoSpaceDN/>
        <w:adjustRightInd/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:rsidR="00CF2ACE" w:rsidRPr="00CF2ACE" w:rsidRDefault="00CF2ACE" w:rsidP="00CF2ACE">
      <w:pPr>
        <w:tabs>
          <w:tab w:val="left" w:pos="851"/>
        </w:tabs>
        <w:overflowPunct/>
        <w:autoSpaceDE/>
        <w:autoSpaceDN/>
        <w:adjustRightInd/>
        <w:ind w:firstLine="851"/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CF2ACE">
        <w:rPr>
          <w:rFonts w:ascii="Times New Roman" w:hAnsi="Times New Roman"/>
          <w:sz w:val="24"/>
          <w:szCs w:val="24"/>
          <w:lang w:val="lt-LT" w:eastAsia="lt-LT"/>
        </w:rPr>
        <w:t>Vadovaudamasi Lietuvos Respublikos švietimo ir mokslo ministro 2011 m. liepos 8 d. įsakymu Nr. V-1228 „Dėl specialiosios pedagoginės pagalbos teikimo mokyklose (išskyrus aukštąsias mokyklas) tvarkos aprašu‘‘, Lietuvos Respublikos švietimo ir mokslo ministro 2011 m. liepos 8 d. įsakymu Nr. V-1229 ,, Dėl specialiosios pagalbos teikimo mokyklose (išskyrus aukštąsias mokyklas) tvarkos aprašu“ bei atsižvelgdama į VGK posėdžio 2017-08-28 protokolą Nr. 17:</w:t>
      </w:r>
    </w:p>
    <w:p w:rsidR="00CF2ACE" w:rsidRPr="00CF2ACE" w:rsidRDefault="00CF2ACE" w:rsidP="00CF2ACE">
      <w:pPr>
        <w:tabs>
          <w:tab w:val="left" w:pos="851"/>
        </w:tabs>
        <w:overflowPunct/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CF2ACE">
        <w:rPr>
          <w:rFonts w:ascii="Times New Roman" w:hAnsi="Times New Roman"/>
          <w:sz w:val="24"/>
          <w:szCs w:val="24"/>
          <w:lang w:val="lt-LT" w:eastAsia="lt-LT"/>
        </w:rPr>
        <w:tab/>
        <w:t>1. T v i r t i n u  Vilkaviškio r. Sūdavos pagrindinės mokyklos specialiosios pedagoginės ir specialiosios pagalbos teikimo tvarkos aprašą (pridedama).</w:t>
      </w:r>
    </w:p>
    <w:p w:rsidR="00CF2ACE" w:rsidRPr="00CF2ACE" w:rsidRDefault="00CF2ACE" w:rsidP="00CF2ACE">
      <w:pPr>
        <w:tabs>
          <w:tab w:val="left" w:pos="851"/>
        </w:tabs>
        <w:overflowPunct/>
        <w:autoSpaceDE/>
        <w:autoSpaceDN/>
        <w:adjustRightInd/>
        <w:ind w:firstLine="851"/>
        <w:jc w:val="both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CF2ACE">
        <w:rPr>
          <w:rFonts w:ascii="Times New Roman" w:hAnsi="Times New Roman"/>
          <w:color w:val="000000"/>
          <w:sz w:val="24"/>
          <w:szCs w:val="24"/>
          <w:lang w:val="lt-LT" w:eastAsia="lt-LT"/>
        </w:rPr>
        <w:t>2. N u r o d a u  direktoriaus pavaduotojai ugdymui Laimai Kazlauskienei koordinuoti šios tvarkos aprašo vykdymą.</w:t>
      </w:r>
    </w:p>
    <w:p w:rsidR="00CF2ACE" w:rsidRPr="00CF2ACE" w:rsidRDefault="00CF2ACE" w:rsidP="00CF2ACE">
      <w:pPr>
        <w:tabs>
          <w:tab w:val="left" w:pos="851"/>
        </w:tabs>
        <w:overflowPunct/>
        <w:autoSpaceDE/>
        <w:autoSpaceDN/>
        <w:adjustRightInd/>
        <w:ind w:firstLine="851"/>
        <w:jc w:val="both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CF2ACE">
        <w:rPr>
          <w:rFonts w:ascii="Times New Roman" w:hAnsi="Times New Roman"/>
          <w:color w:val="000000"/>
          <w:sz w:val="24"/>
          <w:szCs w:val="24"/>
          <w:lang w:val="lt-LT" w:eastAsia="lt-LT"/>
        </w:rPr>
        <w:t>3. P r i p a ž į s t u  netekusiu galios Vilkaviškio r. Sūdavos pagrindinės mokyklos direktoriaus 2015 m. rugsėjo 1 d. įsakymą Nr. V-288 „Dėl Vilkaviškio r. Sūdavos pagrindinės mokyklos specialiosios pedagoginės pagalbos teikimo tvarkos aprašo patvirtinimo“.</w:t>
      </w:r>
    </w:p>
    <w:p w:rsidR="00CF2ACE" w:rsidRPr="00CF2ACE" w:rsidRDefault="00CF2ACE" w:rsidP="00CF2ACE">
      <w:pPr>
        <w:overflowPunct/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:rsidR="00CF2ACE" w:rsidRPr="00CF2ACE" w:rsidRDefault="00CF2ACE" w:rsidP="00CF2ACE">
      <w:pPr>
        <w:overflowPunct/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CF2ACE">
        <w:rPr>
          <w:rFonts w:ascii="Times New Roman" w:hAnsi="Times New Roman"/>
          <w:sz w:val="24"/>
          <w:szCs w:val="24"/>
          <w:lang w:val="lt-LT" w:eastAsia="lt-LT"/>
        </w:rPr>
        <w:tab/>
      </w:r>
    </w:p>
    <w:p w:rsidR="00CF2ACE" w:rsidRPr="00CF2ACE" w:rsidRDefault="00CF2ACE" w:rsidP="00CF2ACE">
      <w:pPr>
        <w:overflowPunct/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CF2ACE">
        <w:rPr>
          <w:rFonts w:ascii="Times New Roman" w:hAnsi="Times New Roman"/>
          <w:sz w:val="24"/>
          <w:szCs w:val="24"/>
          <w:lang w:val="lt-LT" w:eastAsia="lt-LT"/>
        </w:rPr>
        <w:t xml:space="preserve">Direktorė </w:t>
      </w:r>
      <w:r w:rsidRPr="00CF2ACE">
        <w:rPr>
          <w:rFonts w:ascii="Times New Roman" w:hAnsi="Times New Roman"/>
          <w:sz w:val="24"/>
          <w:szCs w:val="24"/>
          <w:lang w:val="lt-LT" w:eastAsia="lt-LT"/>
        </w:rPr>
        <w:tab/>
      </w:r>
      <w:r w:rsidRPr="00CF2ACE">
        <w:rPr>
          <w:rFonts w:ascii="Times New Roman" w:hAnsi="Times New Roman"/>
          <w:sz w:val="24"/>
          <w:szCs w:val="24"/>
          <w:lang w:val="lt-LT" w:eastAsia="lt-LT"/>
        </w:rPr>
        <w:tab/>
      </w:r>
      <w:r w:rsidRPr="00CF2ACE">
        <w:rPr>
          <w:rFonts w:ascii="Times New Roman" w:hAnsi="Times New Roman"/>
          <w:sz w:val="24"/>
          <w:szCs w:val="24"/>
          <w:lang w:val="lt-LT" w:eastAsia="lt-LT"/>
        </w:rPr>
        <w:tab/>
      </w:r>
      <w:r w:rsidRPr="00CF2ACE">
        <w:rPr>
          <w:rFonts w:ascii="Times New Roman" w:hAnsi="Times New Roman"/>
          <w:sz w:val="24"/>
          <w:szCs w:val="24"/>
          <w:lang w:val="lt-LT" w:eastAsia="lt-LT"/>
        </w:rPr>
        <w:tab/>
      </w:r>
      <w:r w:rsidRPr="00CF2ACE">
        <w:rPr>
          <w:rFonts w:ascii="Times New Roman" w:hAnsi="Times New Roman"/>
          <w:sz w:val="24"/>
          <w:szCs w:val="24"/>
          <w:lang w:val="lt-LT" w:eastAsia="lt-LT"/>
        </w:rPr>
        <w:tab/>
      </w:r>
      <w:r w:rsidRPr="00CF2ACE">
        <w:rPr>
          <w:rFonts w:ascii="Times New Roman" w:hAnsi="Times New Roman"/>
          <w:sz w:val="24"/>
          <w:szCs w:val="24"/>
          <w:lang w:val="lt-LT" w:eastAsia="lt-LT"/>
        </w:rPr>
        <w:tab/>
        <w:t xml:space="preserve">Vilija </w:t>
      </w:r>
      <w:proofErr w:type="spellStart"/>
      <w:r w:rsidRPr="00CF2ACE">
        <w:rPr>
          <w:rFonts w:ascii="Times New Roman" w:hAnsi="Times New Roman"/>
          <w:sz w:val="24"/>
          <w:szCs w:val="24"/>
          <w:lang w:val="lt-LT" w:eastAsia="lt-LT"/>
        </w:rPr>
        <w:t>Nikliauzienė</w:t>
      </w:r>
      <w:proofErr w:type="spellEnd"/>
    </w:p>
    <w:p w:rsidR="00CF2ACE" w:rsidRDefault="00CF2ACE" w:rsidP="00CF2ACE">
      <w:pPr>
        <w:keepLines/>
        <w:widowControl w:val="0"/>
        <w:tabs>
          <w:tab w:val="left" w:pos="4536"/>
        </w:tabs>
        <w:suppressAutoHyphens/>
        <w:ind w:left="4535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CF2ACE">
        <w:rPr>
          <w:rFonts w:ascii="Times New Roman" w:hAnsi="Times New Roman"/>
          <w:sz w:val="24"/>
          <w:szCs w:val="24"/>
          <w:lang w:val="lt-LT" w:eastAsia="lt-LT"/>
        </w:rPr>
        <w:br w:type="page"/>
      </w:r>
    </w:p>
    <w:p w:rsidR="00684DAA" w:rsidRPr="000B2C31" w:rsidRDefault="00684DAA" w:rsidP="00CF2ACE">
      <w:pPr>
        <w:keepLines/>
        <w:widowControl w:val="0"/>
        <w:tabs>
          <w:tab w:val="left" w:pos="4536"/>
        </w:tabs>
        <w:suppressAutoHyphens/>
        <w:ind w:left="4535"/>
        <w:rPr>
          <w:rFonts w:ascii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lang w:val="lt-LT"/>
        </w:rPr>
        <w:lastRenderedPageBreak/>
        <w:t>P</w:t>
      </w:r>
      <w:r w:rsidRPr="000B2C31">
        <w:rPr>
          <w:rFonts w:ascii="Times New Roman" w:hAnsi="Times New Roman"/>
          <w:color w:val="000000"/>
          <w:sz w:val="24"/>
          <w:szCs w:val="24"/>
          <w:lang w:val="lt-LT"/>
        </w:rPr>
        <w:t>ATVIRTINTA</w:t>
      </w:r>
    </w:p>
    <w:p w:rsidR="00684DAA" w:rsidRPr="000B2C31" w:rsidRDefault="00684DAA" w:rsidP="00CF2ACE">
      <w:pPr>
        <w:keepLines/>
        <w:widowControl w:val="0"/>
        <w:suppressAutoHyphens/>
        <w:ind w:left="4535"/>
        <w:rPr>
          <w:rFonts w:ascii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Vilkaviškio r. Sūdavos pagrindinės mokyklos direktoriaus </w:t>
      </w:r>
      <w:r w:rsidRPr="000B2C31">
        <w:rPr>
          <w:rFonts w:ascii="Times New Roman" w:hAnsi="Times New Roman"/>
          <w:color w:val="000000"/>
          <w:sz w:val="24"/>
          <w:szCs w:val="24"/>
          <w:lang w:val="lt-LT"/>
        </w:rPr>
        <w:t>201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>7</w:t>
      </w:r>
      <w:r w:rsidRPr="000B2C31">
        <w:rPr>
          <w:rFonts w:ascii="Times New Roman" w:hAnsi="Times New Roman"/>
          <w:color w:val="000000"/>
          <w:sz w:val="24"/>
          <w:szCs w:val="24"/>
          <w:lang w:val="lt-LT"/>
        </w:rPr>
        <w:t xml:space="preserve"> m. 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>rugsėjo 1</w:t>
      </w:r>
      <w:r w:rsidRPr="000B2C31">
        <w:rPr>
          <w:rFonts w:ascii="Times New Roman" w:hAnsi="Times New Roman"/>
          <w:color w:val="000000"/>
          <w:sz w:val="24"/>
          <w:szCs w:val="24"/>
          <w:lang w:val="lt-LT"/>
        </w:rPr>
        <w:t xml:space="preserve"> d. įsakymu Nr. </w:t>
      </w:r>
      <w:r w:rsidR="00CF2ACE">
        <w:rPr>
          <w:rFonts w:ascii="Times New Roman" w:hAnsi="Times New Roman"/>
          <w:color w:val="000000"/>
          <w:sz w:val="24"/>
          <w:szCs w:val="24"/>
          <w:lang w:val="lt-LT"/>
        </w:rPr>
        <w:t>V-</w:t>
      </w:r>
      <w:r w:rsidR="00702903">
        <w:rPr>
          <w:rFonts w:ascii="Times New Roman" w:hAnsi="Times New Roman"/>
          <w:color w:val="000000"/>
          <w:sz w:val="24"/>
          <w:szCs w:val="24"/>
          <w:lang w:val="lt-LT"/>
        </w:rPr>
        <w:t>165</w:t>
      </w:r>
    </w:p>
    <w:p w:rsidR="00684DAA" w:rsidRPr="000B2C31" w:rsidRDefault="00684DAA" w:rsidP="00684DAA">
      <w:pPr>
        <w:widowControl w:val="0"/>
        <w:suppressAutoHyphens/>
        <w:ind w:firstLine="567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</w:p>
    <w:sdt>
      <w:sdtPr>
        <w:rPr>
          <w:rFonts w:ascii="Times New Roman" w:hAnsi="Times New Roman"/>
          <w:sz w:val="24"/>
          <w:szCs w:val="24"/>
          <w:lang w:val="lt-LT"/>
        </w:rPr>
        <w:alias w:val="Pavadinimas"/>
        <w:tag w:val="title_b635cbea0c544b39ab06c33b6c48ed60"/>
        <w:id w:val="2145004997"/>
      </w:sdtPr>
      <w:sdtEndPr>
        <w:rPr>
          <w:b/>
        </w:rPr>
      </w:sdtEndPr>
      <w:sdtContent>
        <w:p w:rsidR="00684DAA" w:rsidRDefault="00684DAA" w:rsidP="00684DAA">
          <w:pPr>
            <w:keepLines/>
            <w:widowControl w:val="0"/>
            <w:suppressAutoHyphens/>
            <w:jc w:val="center"/>
            <w:rPr>
              <w:rFonts w:ascii="Times New Roman" w:hAnsi="Times New Roman"/>
              <w:b/>
              <w:bCs/>
              <w:caps/>
              <w:color w:val="000000"/>
              <w:sz w:val="24"/>
              <w:szCs w:val="24"/>
              <w:lang w:val="lt-LT"/>
            </w:rPr>
          </w:pPr>
        </w:p>
        <w:p w:rsidR="00684DAA" w:rsidRDefault="00684DAA" w:rsidP="00684DAA">
          <w:pPr>
            <w:keepLines/>
            <w:widowControl w:val="0"/>
            <w:suppressAutoHyphens/>
            <w:jc w:val="center"/>
            <w:rPr>
              <w:rFonts w:ascii="Times New Roman" w:hAnsi="Times New Roman"/>
              <w:b/>
              <w:bCs/>
              <w:caps/>
              <w:color w:val="000000"/>
              <w:sz w:val="24"/>
              <w:szCs w:val="24"/>
              <w:lang w:val="lt-LT"/>
            </w:rPr>
          </w:pPr>
        </w:p>
        <w:p w:rsidR="00684DAA" w:rsidRDefault="00684DAA" w:rsidP="00684DAA">
          <w:pPr>
            <w:keepLines/>
            <w:widowControl w:val="0"/>
            <w:suppressAutoHyphens/>
            <w:jc w:val="center"/>
            <w:rPr>
              <w:rFonts w:ascii="Times New Roman" w:hAnsi="Times New Roman"/>
              <w:b/>
              <w:bCs/>
              <w:caps/>
              <w:color w:val="000000"/>
              <w:sz w:val="24"/>
              <w:szCs w:val="24"/>
              <w:lang w:val="lt-LT"/>
            </w:rPr>
          </w:pPr>
          <w:r>
            <w:rPr>
              <w:rFonts w:ascii="Times New Roman" w:hAnsi="Times New Roman"/>
              <w:b/>
              <w:bCs/>
              <w:caps/>
              <w:color w:val="000000"/>
              <w:sz w:val="24"/>
              <w:szCs w:val="24"/>
              <w:lang w:val="lt-LT"/>
            </w:rPr>
            <w:t xml:space="preserve">VILKAVIŠKIO R. SŪDAVOS PAGRINDINĖS MOKYKLOS </w:t>
          </w:r>
          <w:r w:rsidRPr="00DE5927">
            <w:rPr>
              <w:rFonts w:ascii="Times New Roman" w:hAnsi="Times New Roman"/>
              <w:b/>
              <w:bCs/>
              <w:caps/>
              <w:color w:val="000000"/>
              <w:sz w:val="24"/>
              <w:szCs w:val="24"/>
              <w:lang w:val="lt-LT"/>
            </w:rPr>
            <w:t xml:space="preserve">SPECIALIOSIOS PEDAGOGINĖS PAGALBOS </w:t>
          </w:r>
          <w:r w:rsidR="00E9628F">
            <w:rPr>
              <w:rFonts w:ascii="Times New Roman" w:hAnsi="Times New Roman"/>
              <w:b/>
              <w:bCs/>
              <w:caps/>
              <w:color w:val="000000"/>
              <w:sz w:val="24"/>
              <w:szCs w:val="24"/>
              <w:lang w:val="lt-LT"/>
            </w:rPr>
            <w:t xml:space="preserve">IR SPECIALIOSIOS PAGALBOS </w:t>
          </w:r>
          <w:r>
            <w:rPr>
              <w:rFonts w:ascii="Times New Roman" w:hAnsi="Times New Roman"/>
              <w:b/>
              <w:bCs/>
              <w:caps/>
              <w:color w:val="000000"/>
              <w:sz w:val="24"/>
              <w:szCs w:val="24"/>
              <w:lang w:val="lt-LT"/>
            </w:rPr>
            <w:t xml:space="preserve">ASMENIUI IKI 21 METŲ </w:t>
          </w:r>
          <w:r w:rsidRPr="00DE5927">
            <w:rPr>
              <w:rFonts w:ascii="Times New Roman" w:hAnsi="Times New Roman"/>
              <w:b/>
              <w:bCs/>
              <w:caps/>
              <w:color w:val="000000"/>
              <w:sz w:val="24"/>
              <w:szCs w:val="24"/>
              <w:lang w:val="lt-LT"/>
            </w:rPr>
            <w:t>TEIKIMO</w:t>
          </w:r>
          <w:r w:rsidR="005719B2">
            <w:rPr>
              <w:rFonts w:ascii="Times New Roman" w:hAnsi="Times New Roman"/>
              <w:b/>
              <w:bCs/>
              <w:caps/>
              <w:color w:val="000000"/>
              <w:sz w:val="24"/>
              <w:szCs w:val="24"/>
              <w:lang w:val="lt-LT"/>
            </w:rPr>
            <w:t xml:space="preserve"> </w:t>
          </w:r>
          <w:r w:rsidRPr="00DE5927">
            <w:rPr>
              <w:rFonts w:ascii="Times New Roman" w:hAnsi="Times New Roman"/>
              <w:b/>
              <w:bCs/>
              <w:caps/>
              <w:color w:val="000000"/>
              <w:sz w:val="24"/>
              <w:szCs w:val="24"/>
              <w:lang w:val="lt-LT"/>
            </w:rPr>
            <w:t>TVARKOS APRAŠAS</w:t>
          </w:r>
          <w:r>
            <w:rPr>
              <w:rFonts w:ascii="Times New Roman" w:hAnsi="Times New Roman"/>
              <w:b/>
              <w:bCs/>
              <w:caps/>
              <w:color w:val="000000"/>
              <w:sz w:val="24"/>
              <w:szCs w:val="24"/>
              <w:lang w:val="lt-LT"/>
            </w:rPr>
            <w:t xml:space="preserve"> </w:t>
          </w:r>
        </w:p>
        <w:p w:rsidR="00684DAA" w:rsidRPr="000B2C31" w:rsidRDefault="00825D6C" w:rsidP="00684DAA">
          <w:pPr>
            <w:keepLines/>
            <w:widowControl w:val="0"/>
            <w:suppressAutoHyphens/>
            <w:jc w:val="center"/>
            <w:rPr>
              <w:rFonts w:ascii="Times New Roman" w:hAnsi="Times New Roman"/>
              <w:b/>
              <w:bCs/>
              <w:caps/>
              <w:color w:val="000000"/>
              <w:sz w:val="24"/>
              <w:szCs w:val="24"/>
              <w:lang w:val="lt-LT"/>
            </w:rPr>
          </w:pPr>
        </w:p>
      </w:sdtContent>
    </w:sdt>
    <w:p w:rsidR="00684DAA" w:rsidRDefault="00684DAA" w:rsidP="00CF2ACE">
      <w:pPr>
        <w:widowControl w:val="0"/>
        <w:suppressAutoHyphens/>
        <w:ind w:firstLine="567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4332EC">
        <w:rPr>
          <w:rFonts w:ascii="Times New Roman" w:hAnsi="Times New Roman"/>
          <w:b/>
          <w:sz w:val="24"/>
          <w:szCs w:val="24"/>
          <w:lang w:val="lt-LT"/>
        </w:rPr>
        <w:t>I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 SKYRIUS</w:t>
      </w:r>
    </w:p>
    <w:p w:rsidR="00684DAA" w:rsidRPr="004332EC" w:rsidRDefault="00684DAA" w:rsidP="00CF2ACE">
      <w:pPr>
        <w:widowControl w:val="0"/>
        <w:tabs>
          <w:tab w:val="left" w:pos="567"/>
        </w:tabs>
        <w:suppressAutoHyphens/>
        <w:ind w:firstLine="567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4332EC">
        <w:rPr>
          <w:rFonts w:ascii="Times New Roman" w:hAnsi="Times New Roman"/>
          <w:b/>
          <w:sz w:val="24"/>
          <w:szCs w:val="24"/>
          <w:lang w:val="lt-LT"/>
        </w:rPr>
        <w:t>BENDROSIOS NUOSTATOS</w:t>
      </w:r>
    </w:p>
    <w:p w:rsidR="00684DAA" w:rsidRPr="004332EC" w:rsidRDefault="00684DAA" w:rsidP="00CF2ACE">
      <w:pPr>
        <w:widowControl w:val="0"/>
        <w:suppressAutoHyphens/>
        <w:ind w:firstLine="567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684DAA" w:rsidRPr="00B07CCA" w:rsidRDefault="00684DAA" w:rsidP="00CF2ACE">
      <w:pPr>
        <w:widowControl w:val="0"/>
        <w:tabs>
          <w:tab w:val="left" w:pos="851"/>
        </w:tabs>
        <w:suppressAutoHyphens/>
        <w:jc w:val="both"/>
        <w:rPr>
          <w:rFonts w:ascii="Times New Roman" w:hAnsi="Times New Roman"/>
          <w:sz w:val="24"/>
          <w:szCs w:val="24"/>
          <w:lang w:val="lt-LT"/>
        </w:rPr>
      </w:pPr>
      <w:r w:rsidRPr="00B07CCA">
        <w:rPr>
          <w:rFonts w:ascii="Times New Roman" w:hAnsi="Times New Roman"/>
          <w:sz w:val="24"/>
          <w:szCs w:val="24"/>
          <w:lang w:val="lt-LT"/>
        </w:rPr>
        <w:t xml:space="preserve">        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B07CCA">
        <w:rPr>
          <w:rFonts w:ascii="Times New Roman" w:hAnsi="Times New Roman"/>
          <w:sz w:val="24"/>
          <w:szCs w:val="24"/>
          <w:lang w:val="lt-LT"/>
        </w:rPr>
        <w:t xml:space="preserve">1. </w:t>
      </w:r>
      <w:r w:rsidR="00E9628F" w:rsidRPr="00326C09">
        <w:rPr>
          <w:rFonts w:ascii="Times New Roman" w:hAnsi="Times New Roman"/>
          <w:sz w:val="24"/>
          <w:szCs w:val="24"/>
          <w:lang w:val="lt-LT"/>
        </w:rPr>
        <w:t>Vilkaviškio r</w:t>
      </w:r>
      <w:r w:rsidR="00E9628F">
        <w:rPr>
          <w:rFonts w:ascii="Times New Roman" w:hAnsi="Times New Roman"/>
          <w:sz w:val="24"/>
          <w:szCs w:val="24"/>
          <w:lang w:val="lt-LT"/>
        </w:rPr>
        <w:t xml:space="preserve">. Sūdavos pagrindinės mokyklos </w:t>
      </w:r>
      <w:r>
        <w:rPr>
          <w:rFonts w:ascii="Times New Roman" w:hAnsi="Times New Roman"/>
          <w:sz w:val="24"/>
          <w:szCs w:val="24"/>
          <w:lang w:val="lt-LT"/>
        </w:rPr>
        <w:t>Specialiosios pedagoginės pagalbos</w:t>
      </w:r>
      <w:r w:rsidR="00E9628F">
        <w:rPr>
          <w:rFonts w:ascii="Times New Roman" w:hAnsi="Times New Roman"/>
          <w:sz w:val="24"/>
          <w:szCs w:val="24"/>
          <w:lang w:val="lt-LT"/>
        </w:rPr>
        <w:t xml:space="preserve"> ir specialiosios pagalbos</w:t>
      </w:r>
      <w:r>
        <w:rPr>
          <w:rFonts w:ascii="Times New Roman" w:hAnsi="Times New Roman"/>
          <w:sz w:val="24"/>
          <w:szCs w:val="24"/>
          <w:lang w:val="lt-LT"/>
        </w:rPr>
        <w:t xml:space="preserve"> asmeniui iki 21 metų teikimo tvarkos aprašas </w:t>
      </w:r>
      <w:r w:rsidRPr="00B07CCA">
        <w:rPr>
          <w:rFonts w:ascii="Times New Roman" w:hAnsi="Times New Roman"/>
          <w:sz w:val="24"/>
          <w:szCs w:val="24"/>
          <w:lang w:val="lt-LT"/>
        </w:rPr>
        <w:t>(toliau – Aprašas) reglamentuoja specialiosios pedagogin</w:t>
      </w:r>
      <w:r w:rsidRPr="00B07CCA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B07CCA">
        <w:rPr>
          <w:rFonts w:ascii="Times New Roman" w:hAnsi="Times New Roman"/>
          <w:sz w:val="24"/>
          <w:szCs w:val="24"/>
          <w:lang w:val="lt-LT"/>
        </w:rPr>
        <w:t xml:space="preserve">s pagalbos </w:t>
      </w:r>
      <w:r w:rsidR="00E9628F">
        <w:rPr>
          <w:rFonts w:ascii="Times New Roman" w:hAnsi="Times New Roman"/>
          <w:sz w:val="24"/>
          <w:szCs w:val="24"/>
          <w:lang w:val="lt-LT"/>
        </w:rPr>
        <w:t xml:space="preserve">ir specialiosios pagalbos </w:t>
      </w:r>
      <w:r w:rsidRPr="00B07CCA">
        <w:rPr>
          <w:rFonts w:ascii="Times New Roman" w:hAnsi="Times New Roman"/>
          <w:sz w:val="24"/>
          <w:szCs w:val="24"/>
          <w:lang w:val="lt-LT"/>
        </w:rPr>
        <w:t>(toliau – Pagalba)</w:t>
      </w:r>
      <w:r w:rsidR="00E9628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B07CCA">
        <w:rPr>
          <w:rFonts w:ascii="Times New Roman" w:hAnsi="Times New Roman"/>
          <w:sz w:val="24"/>
          <w:szCs w:val="24"/>
          <w:lang w:val="lt-LT"/>
        </w:rPr>
        <w:t>teik</w:t>
      </w:r>
      <w:r w:rsidRPr="00B07CCA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B07CCA">
        <w:rPr>
          <w:rFonts w:ascii="Times New Roman" w:hAnsi="Times New Roman"/>
          <w:sz w:val="24"/>
          <w:szCs w:val="24"/>
          <w:lang w:val="lt-LT"/>
        </w:rPr>
        <w:t>jus ir gav</w:t>
      </w:r>
      <w:r w:rsidRPr="00B07CCA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B07CCA">
        <w:rPr>
          <w:rFonts w:ascii="Times New Roman" w:hAnsi="Times New Roman"/>
          <w:sz w:val="24"/>
          <w:szCs w:val="24"/>
          <w:lang w:val="lt-LT"/>
        </w:rPr>
        <w:t>jus bei Pagalbos organizavim</w:t>
      </w:r>
      <w:r w:rsidRPr="00B07CCA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B07CCA">
        <w:rPr>
          <w:rFonts w:ascii="Times New Roman" w:hAnsi="Times New Roman"/>
          <w:sz w:val="24"/>
          <w:szCs w:val="24"/>
          <w:lang w:val="lt-LT"/>
        </w:rPr>
        <w:t>.</w:t>
      </w:r>
    </w:p>
    <w:p w:rsidR="00684DAA" w:rsidRPr="004332EC" w:rsidRDefault="00684DAA" w:rsidP="00CF2ACE">
      <w:pPr>
        <w:widowControl w:val="0"/>
        <w:tabs>
          <w:tab w:val="left" w:pos="851"/>
        </w:tabs>
        <w:suppressAutoHyphens/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4332EC">
        <w:rPr>
          <w:rFonts w:ascii="Times New Roman" w:hAnsi="Times New Roman"/>
          <w:sz w:val="24"/>
          <w:szCs w:val="24"/>
          <w:lang w:val="lt-LT"/>
        </w:rPr>
        <w:t xml:space="preserve">2. </w:t>
      </w:r>
      <w:r>
        <w:rPr>
          <w:rFonts w:ascii="Times New Roman" w:hAnsi="Times New Roman"/>
          <w:sz w:val="24"/>
          <w:szCs w:val="24"/>
          <w:lang w:val="lt-LT"/>
        </w:rPr>
        <w:t>Pagalbos</w:t>
      </w:r>
      <w:r w:rsidRPr="00653248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4332EC">
        <w:rPr>
          <w:rFonts w:ascii="Times New Roman" w:hAnsi="Times New Roman"/>
          <w:sz w:val="24"/>
          <w:szCs w:val="24"/>
          <w:lang w:val="lt-LT"/>
        </w:rPr>
        <w:t>paskirtis – didinti asmens, turin</w:t>
      </w:r>
      <w:r w:rsidRPr="004332EC">
        <w:rPr>
          <w:rFonts w:ascii="Times New Roman" w:hAnsi="Times New Roman" w:hint="eastAsia"/>
          <w:sz w:val="24"/>
          <w:szCs w:val="24"/>
          <w:lang w:val="lt-LT"/>
        </w:rPr>
        <w:t>č</w:t>
      </w:r>
      <w:r w:rsidRPr="004332EC">
        <w:rPr>
          <w:rFonts w:ascii="Times New Roman" w:hAnsi="Times New Roman"/>
          <w:sz w:val="24"/>
          <w:szCs w:val="24"/>
          <w:lang w:val="lt-LT"/>
        </w:rPr>
        <w:t>io speciali</w:t>
      </w:r>
      <w:r w:rsidRPr="004332EC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4332EC">
        <w:rPr>
          <w:rFonts w:ascii="Times New Roman" w:hAnsi="Times New Roman"/>
          <w:sz w:val="24"/>
          <w:szCs w:val="24"/>
          <w:lang w:val="lt-LT"/>
        </w:rPr>
        <w:t>j</w:t>
      </w:r>
      <w:r w:rsidRPr="004332EC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4332EC">
        <w:rPr>
          <w:rFonts w:ascii="Times New Roman" w:hAnsi="Times New Roman"/>
          <w:sz w:val="24"/>
          <w:szCs w:val="24"/>
          <w:lang w:val="lt-LT"/>
        </w:rPr>
        <w:t xml:space="preserve"> ugdymosi poreiki</w:t>
      </w:r>
      <w:r w:rsidRPr="004332EC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4332EC">
        <w:rPr>
          <w:rFonts w:ascii="Times New Roman" w:hAnsi="Times New Roman"/>
          <w:sz w:val="24"/>
          <w:szCs w:val="24"/>
          <w:lang w:val="lt-LT"/>
        </w:rPr>
        <w:t>, ugdymosi veiksmingum</w:t>
      </w:r>
      <w:r w:rsidRPr="004332EC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4332EC">
        <w:rPr>
          <w:rFonts w:ascii="Times New Roman" w:hAnsi="Times New Roman"/>
          <w:sz w:val="24"/>
          <w:szCs w:val="24"/>
          <w:lang w:val="lt-LT"/>
        </w:rPr>
        <w:t>.</w:t>
      </w:r>
    </w:p>
    <w:p w:rsidR="00684DAA" w:rsidRPr="004332EC" w:rsidRDefault="00684DAA" w:rsidP="00CF2ACE">
      <w:pPr>
        <w:widowControl w:val="0"/>
        <w:tabs>
          <w:tab w:val="left" w:pos="851"/>
        </w:tabs>
        <w:suppressAutoHyphens/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4332EC">
        <w:rPr>
          <w:rFonts w:ascii="Times New Roman" w:hAnsi="Times New Roman"/>
          <w:sz w:val="24"/>
          <w:szCs w:val="24"/>
          <w:lang w:val="lt-LT"/>
        </w:rPr>
        <w:t xml:space="preserve">3. </w:t>
      </w:r>
      <w:r w:rsidRPr="00ED32FC">
        <w:rPr>
          <w:rFonts w:ascii="Times New Roman" w:hAnsi="Times New Roman"/>
          <w:sz w:val="24"/>
          <w:szCs w:val="24"/>
          <w:lang w:val="lt-LT"/>
        </w:rPr>
        <w:t>Pagalbos teikim</w:t>
      </w:r>
      <w:r w:rsidRPr="00ED32FC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ED32FC">
        <w:rPr>
          <w:rFonts w:ascii="Times New Roman" w:hAnsi="Times New Roman"/>
          <w:sz w:val="24"/>
          <w:szCs w:val="24"/>
          <w:lang w:val="lt-LT"/>
        </w:rPr>
        <w:t xml:space="preserve"> organizuoja ir koordinuoja </w:t>
      </w:r>
      <w:r w:rsidR="00CF334D">
        <w:rPr>
          <w:rFonts w:ascii="Times New Roman" w:hAnsi="Times New Roman"/>
          <w:sz w:val="24"/>
          <w:szCs w:val="24"/>
          <w:lang w:val="lt-LT"/>
        </w:rPr>
        <w:t>mokykla.</w:t>
      </w:r>
      <w:r w:rsidRPr="004332EC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684DAA" w:rsidRPr="004332EC" w:rsidRDefault="00684DAA" w:rsidP="00CF2ACE">
      <w:pPr>
        <w:widowControl w:val="0"/>
        <w:tabs>
          <w:tab w:val="left" w:pos="851"/>
        </w:tabs>
        <w:suppressAutoHyphens/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4332EC">
        <w:rPr>
          <w:rFonts w:ascii="Times New Roman" w:hAnsi="Times New Roman"/>
          <w:sz w:val="24"/>
          <w:szCs w:val="24"/>
          <w:lang w:val="lt-LT"/>
        </w:rPr>
        <w:t>4</w:t>
      </w:r>
      <w:r w:rsidR="00624A32">
        <w:rPr>
          <w:rFonts w:ascii="Times New Roman" w:hAnsi="Times New Roman"/>
          <w:sz w:val="24"/>
          <w:szCs w:val="24"/>
          <w:lang w:val="lt-LT"/>
        </w:rPr>
        <w:t>. Pagalba teikiama</w:t>
      </w:r>
      <w:r w:rsidR="00CF334D">
        <w:rPr>
          <w:rFonts w:ascii="Times New Roman" w:hAnsi="Times New Roman"/>
          <w:sz w:val="24"/>
          <w:szCs w:val="24"/>
          <w:lang w:val="lt-LT"/>
        </w:rPr>
        <w:t xml:space="preserve"> mokykloje</w:t>
      </w:r>
      <w:r w:rsidRPr="004332EC">
        <w:rPr>
          <w:rFonts w:ascii="Times New Roman" w:hAnsi="Times New Roman"/>
          <w:sz w:val="24"/>
          <w:szCs w:val="24"/>
          <w:lang w:val="lt-LT"/>
        </w:rPr>
        <w:t xml:space="preserve">, mokinio namuose ir </w:t>
      </w:r>
      <w:r w:rsidR="00624A32">
        <w:rPr>
          <w:rFonts w:ascii="Times New Roman" w:hAnsi="Times New Roman"/>
          <w:sz w:val="24"/>
          <w:szCs w:val="24"/>
          <w:lang w:val="lt-LT"/>
        </w:rPr>
        <w:t>Švietimo pagalbos tarnyboj</w:t>
      </w:r>
      <w:r w:rsidRPr="004332EC">
        <w:rPr>
          <w:rFonts w:ascii="Times New Roman" w:hAnsi="Times New Roman"/>
          <w:sz w:val="24"/>
          <w:szCs w:val="24"/>
          <w:lang w:val="lt-LT"/>
        </w:rPr>
        <w:t>e.</w:t>
      </w:r>
    </w:p>
    <w:p w:rsidR="00684DAA" w:rsidRPr="004332EC" w:rsidRDefault="00624A32" w:rsidP="00CF2ACE">
      <w:pPr>
        <w:widowControl w:val="0"/>
        <w:tabs>
          <w:tab w:val="left" w:pos="851"/>
        </w:tabs>
        <w:suppressAutoHyphens/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5. Pagalba teikiama lietuvių kalba</w:t>
      </w:r>
      <w:r w:rsidR="00684DAA" w:rsidRPr="004332EC">
        <w:rPr>
          <w:rFonts w:ascii="Times New Roman" w:hAnsi="Times New Roman"/>
          <w:sz w:val="24"/>
          <w:szCs w:val="24"/>
          <w:lang w:val="lt-LT"/>
        </w:rPr>
        <w:t>.</w:t>
      </w:r>
    </w:p>
    <w:p w:rsidR="00684DAA" w:rsidRPr="004332EC" w:rsidRDefault="00684DAA" w:rsidP="00CF2ACE">
      <w:pPr>
        <w:widowControl w:val="0"/>
        <w:tabs>
          <w:tab w:val="left" w:pos="851"/>
        </w:tabs>
        <w:suppressAutoHyphens/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4332EC">
        <w:rPr>
          <w:rFonts w:ascii="Times New Roman" w:hAnsi="Times New Roman"/>
          <w:sz w:val="24"/>
          <w:szCs w:val="24"/>
          <w:lang w:val="lt-LT"/>
        </w:rPr>
        <w:t xml:space="preserve">6. Pagalba teikiama vadovaujantis Lietuvos Respublikos švietimo </w:t>
      </w:r>
      <w:r w:rsidRPr="004332EC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4332EC">
        <w:rPr>
          <w:rFonts w:ascii="Times New Roman" w:hAnsi="Times New Roman"/>
          <w:sz w:val="24"/>
          <w:szCs w:val="24"/>
          <w:lang w:val="lt-LT"/>
        </w:rPr>
        <w:t xml:space="preserve">statymu, </w:t>
      </w:r>
      <w:r>
        <w:rPr>
          <w:rFonts w:ascii="Times New Roman" w:hAnsi="Times New Roman"/>
          <w:sz w:val="24"/>
          <w:szCs w:val="24"/>
          <w:lang w:val="lt-LT"/>
        </w:rPr>
        <w:t>jį įgyvendinančiais teisės aktais</w:t>
      </w:r>
      <w:r w:rsidRPr="004332EC">
        <w:rPr>
          <w:rFonts w:ascii="Times New Roman" w:hAnsi="Times New Roman"/>
          <w:sz w:val="24"/>
          <w:szCs w:val="24"/>
          <w:lang w:val="lt-LT"/>
        </w:rPr>
        <w:t xml:space="preserve"> ir Aprašu.</w:t>
      </w:r>
    </w:p>
    <w:p w:rsidR="00684DAA" w:rsidRPr="004332EC" w:rsidRDefault="00684DAA" w:rsidP="00CF2ACE">
      <w:pPr>
        <w:widowControl w:val="0"/>
        <w:tabs>
          <w:tab w:val="left" w:pos="851"/>
        </w:tabs>
        <w:suppressAutoHyphens/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4332EC">
        <w:rPr>
          <w:rFonts w:ascii="Times New Roman" w:hAnsi="Times New Roman"/>
          <w:sz w:val="24"/>
          <w:szCs w:val="24"/>
          <w:lang w:val="lt-LT"/>
        </w:rPr>
        <w:t>7. Pagalbos gav</w:t>
      </w:r>
      <w:r w:rsidRPr="004332EC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4332EC">
        <w:rPr>
          <w:rFonts w:ascii="Times New Roman" w:hAnsi="Times New Roman"/>
          <w:sz w:val="24"/>
          <w:szCs w:val="24"/>
          <w:lang w:val="lt-LT"/>
        </w:rPr>
        <w:t>jai – asmenys iki 21 met</w:t>
      </w:r>
      <w:r w:rsidRPr="004332EC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4332EC">
        <w:rPr>
          <w:rFonts w:ascii="Times New Roman" w:hAnsi="Times New Roman"/>
          <w:sz w:val="24"/>
          <w:szCs w:val="24"/>
          <w:lang w:val="lt-LT"/>
        </w:rPr>
        <w:t>, turintys speciali</w:t>
      </w:r>
      <w:r w:rsidRPr="004332EC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4332EC">
        <w:rPr>
          <w:rFonts w:ascii="Times New Roman" w:hAnsi="Times New Roman"/>
          <w:sz w:val="24"/>
          <w:szCs w:val="24"/>
          <w:lang w:val="lt-LT"/>
        </w:rPr>
        <w:t>j</w:t>
      </w:r>
      <w:r w:rsidRPr="004332EC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4332EC">
        <w:rPr>
          <w:rFonts w:ascii="Times New Roman" w:hAnsi="Times New Roman"/>
          <w:sz w:val="24"/>
          <w:szCs w:val="24"/>
          <w:lang w:val="lt-LT"/>
        </w:rPr>
        <w:t xml:space="preserve"> ugdymosi poreiki</w:t>
      </w:r>
      <w:r w:rsidRPr="004332EC">
        <w:rPr>
          <w:rFonts w:ascii="Times New Roman" w:hAnsi="Times New Roman" w:hint="eastAsia"/>
          <w:sz w:val="24"/>
          <w:szCs w:val="24"/>
          <w:lang w:val="lt-LT"/>
        </w:rPr>
        <w:t>ų</w:t>
      </w:r>
      <w:r>
        <w:rPr>
          <w:rFonts w:ascii="Times New Roman" w:hAnsi="Times New Roman"/>
          <w:sz w:val="24"/>
          <w:szCs w:val="24"/>
          <w:lang w:val="lt-LT"/>
        </w:rPr>
        <w:t>, išskyrus atsirandančius dėl išskirtinių gabumų</w:t>
      </w:r>
      <w:r w:rsidRPr="004332EC">
        <w:rPr>
          <w:rFonts w:ascii="Times New Roman" w:hAnsi="Times New Roman"/>
          <w:sz w:val="24"/>
          <w:szCs w:val="24"/>
          <w:lang w:val="lt-LT"/>
        </w:rPr>
        <w:t>.</w:t>
      </w:r>
    </w:p>
    <w:p w:rsidR="00684DAA" w:rsidRDefault="00684DAA" w:rsidP="00CF2ACE">
      <w:pPr>
        <w:widowControl w:val="0"/>
        <w:tabs>
          <w:tab w:val="left" w:pos="851"/>
        </w:tabs>
        <w:suppressAutoHyphens/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4332EC">
        <w:rPr>
          <w:rFonts w:ascii="Times New Roman" w:hAnsi="Times New Roman"/>
          <w:sz w:val="24"/>
          <w:szCs w:val="24"/>
          <w:lang w:val="lt-LT"/>
        </w:rPr>
        <w:t>8. Pagalbos teik</w:t>
      </w:r>
      <w:r w:rsidRPr="004332EC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4332EC">
        <w:rPr>
          <w:rFonts w:ascii="Times New Roman" w:hAnsi="Times New Roman"/>
          <w:sz w:val="24"/>
          <w:szCs w:val="24"/>
          <w:lang w:val="lt-LT"/>
        </w:rPr>
        <w:t>jai – mokykl</w:t>
      </w:r>
      <w:r w:rsidR="00624A32">
        <w:rPr>
          <w:rFonts w:ascii="Times New Roman" w:hAnsi="Times New Roman" w:hint="eastAsia"/>
          <w:sz w:val="24"/>
          <w:szCs w:val="24"/>
          <w:lang w:val="lt-LT"/>
        </w:rPr>
        <w:t>os</w:t>
      </w:r>
      <w:r>
        <w:rPr>
          <w:rFonts w:ascii="Times New Roman" w:hAnsi="Times New Roman"/>
          <w:sz w:val="24"/>
          <w:szCs w:val="24"/>
          <w:lang w:val="lt-LT"/>
        </w:rPr>
        <w:t>,</w:t>
      </w:r>
      <w:r w:rsidR="00624A32" w:rsidRPr="00624A3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24A32">
        <w:rPr>
          <w:rFonts w:ascii="Times New Roman" w:hAnsi="Times New Roman"/>
          <w:sz w:val="24"/>
          <w:szCs w:val="24"/>
          <w:lang w:val="lt-LT"/>
        </w:rPr>
        <w:t>Švietimo pagalbos tarnybos</w:t>
      </w:r>
      <w:r w:rsidR="00584751">
        <w:rPr>
          <w:rFonts w:ascii="Times New Roman" w:hAnsi="Times New Roman"/>
          <w:sz w:val="24"/>
          <w:szCs w:val="24"/>
          <w:lang w:val="lt-LT"/>
        </w:rPr>
        <w:t xml:space="preserve"> specialieji pedagogai,</w:t>
      </w:r>
      <w:r w:rsidRPr="004332EC">
        <w:rPr>
          <w:rFonts w:ascii="Times New Roman" w:hAnsi="Times New Roman"/>
          <w:sz w:val="24"/>
          <w:szCs w:val="24"/>
          <w:lang w:val="lt-LT"/>
        </w:rPr>
        <w:t xml:space="preserve"> logopedai</w:t>
      </w:r>
      <w:r w:rsidR="00584751">
        <w:rPr>
          <w:rFonts w:ascii="Times New Roman" w:hAnsi="Times New Roman"/>
          <w:sz w:val="24"/>
          <w:szCs w:val="24"/>
          <w:lang w:val="lt-LT"/>
        </w:rPr>
        <w:t>, mokytojo padėjėjai</w:t>
      </w:r>
      <w:r w:rsidRPr="004332EC">
        <w:rPr>
          <w:rFonts w:ascii="Times New Roman" w:hAnsi="Times New Roman"/>
          <w:sz w:val="24"/>
          <w:szCs w:val="24"/>
          <w:lang w:val="lt-LT"/>
        </w:rPr>
        <w:t>.</w:t>
      </w:r>
    </w:p>
    <w:p w:rsidR="00684DAA" w:rsidRDefault="00684DAA" w:rsidP="00CF2ACE">
      <w:pPr>
        <w:widowControl w:val="0"/>
        <w:tabs>
          <w:tab w:val="left" w:pos="851"/>
        </w:tabs>
        <w:suppressAutoHyphens/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84DAA" w:rsidRDefault="00684DAA" w:rsidP="00684DAA">
      <w:pPr>
        <w:widowControl w:val="0"/>
        <w:suppressAutoHyphens/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84DAA" w:rsidRDefault="00684DAA" w:rsidP="00684DAA">
      <w:pPr>
        <w:widowControl w:val="0"/>
        <w:suppressAutoHyphens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lt-LT"/>
        </w:rPr>
      </w:pPr>
      <w:r w:rsidRPr="004332EC">
        <w:rPr>
          <w:rFonts w:ascii="Times New Roman" w:hAnsi="Times New Roman"/>
          <w:b/>
          <w:color w:val="000000"/>
          <w:sz w:val="24"/>
          <w:szCs w:val="24"/>
          <w:lang w:val="lt-LT"/>
        </w:rPr>
        <w:t>II</w:t>
      </w:r>
      <w:r>
        <w:rPr>
          <w:rFonts w:ascii="Times New Roman" w:hAnsi="Times New Roman"/>
          <w:b/>
          <w:color w:val="000000"/>
          <w:sz w:val="24"/>
          <w:szCs w:val="24"/>
          <w:lang w:val="lt-LT"/>
        </w:rPr>
        <w:t xml:space="preserve"> SKYRIUS</w:t>
      </w:r>
    </w:p>
    <w:p w:rsidR="00684DAA" w:rsidRDefault="00684DAA" w:rsidP="00684DAA">
      <w:pPr>
        <w:widowControl w:val="0"/>
        <w:suppressAutoHyphens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lt-LT"/>
        </w:rPr>
      </w:pPr>
      <w:r w:rsidRPr="004332EC">
        <w:rPr>
          <w:rFonts w:ascii="Times New Roman" w:hAnsi="Times New Roman"/>
          <w:b/>
          <w:color w:val="000000"/>
          <w:sz w:val="24"/>
          <w:szCs w:val="24"/>
          <w:lang w:val="lt-LT"/>
        </w:rPr>
        <w:t xml:space="preserve"> PAGALBOS ORGANIZAVIMAS</w:t>
      </w:r>
    </w:p>
    <w:p w:rsidR="00684DAA" w:rsidRPr="004332EC" w:rsidRDefault="00684DAA" w:rsidP="00684DAA">
      <w:pPr>
        <w:widowControl w:val="0"/>
        <w:suppressAutoHyphens/>
        <w:ind w:firstLine="567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684DAA" w:rsidRPr="004332EC" w:rsidRDefault="00684DAA" w:rsidP="00684DAA">
      <w:pPr>
        <w:widowControl w:val="0"/>
        <w:suppressAutoHyphens/>
        <w:ind w:firstLine="567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 xml:space="preserve">9. </w:t>
      </w:r>
      <w:r w:rsidRPr="00497C2F">
        <w:rPr>
          <w:rFonts w:ascii="Times New Roman" w:hAnsi="Times New Roman"/>
          <w:color w:val="000000"/>
          <w:sz w:val="24"/>
          <w:szCs w:val="24"/>
          <w:lang w:val="lt-LT"/>
        </w:rPr>
        <w:t>Vienu etatu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 dirbantis </w:t>
      </w:r>
      <w:r w:rsidRPr="0000562C">
        <w:rPr>
          <w:rFonts w:ascii="Times New Roman" w:hAnsi="Times New Roman"/>
          <w:color w:val="000000"/>
          <w:sz w:val="24"/>
          <w:szCs w:val="24"/>
          <w:lang w:val="lt-LT"/>
        </w:rPr>
        <w:t>logopedas</w:t>
      </w:r>
      <w:r w:rsidR="00584751">
        <w:rPr>
          <w:rFonts w:ascii="Times New Roman" w:hAnsi="Times New Roman"/>
          <w:color w:val="000000"/>
          <w:sz w:val="24"/>
          <w:szCs w:val="24"/>
          <w:lang w:val="lt-LT"/>
        </w:rPr>
        <w:t xml:space="preserve"> teikia pagalbą</w:t>
      </w: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ne daugiau kaip 50 </w:t>
      </w: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>speciali</w:t>
      </w:r>
      <w:r w:rsidRPr="004332EC">
        <w:rPr>
          <w:rFonts w:ascii="Times New Roman" w:hAnsi="Times New Roman" w:hint="eastAsia"/>
          <w:color w:val="000000"/>
          <w:sz w:val="24"/>
          <w:szCs w:val="24"/>
          <w:lang w:val="lt-LT"/>
        </w:rPr>
        <w:t>ų</w:t>
      </w: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>j</w:t>
      </w:r>
      <w:r w:rsidRPr="004332EC">
        <w:rPr>
          <w:rFonts w:ascii="Times New Roman" w:hAnsi="Times New Roman" w:hint="eastAsia"/>
          <w:color w:val="000000"/>
          <w:sz w:val="24"/>
          <w:szCs w:val="24"/>
          <w:lang w:val="lt-LT"/>
        </w:rPr>
        <w:t>ų</w:t>
      </w: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 xml:space="preserve"> ugdymosi poreiki</w:t>
      </w:r>
      <w:r w:rsidRPr="004332EC">
        <w:rPr>
          <w:rFonts w:ascii="Times New Roman" w:hAnsi="Times New Roman" w:hint="eastAsia"/>
          <w:color w:val="000000"/>
          <w:sz w:val="24"/>
          <w:szCs w:val="24"/>
          <w:lang w:val="lt-LT"/>
        </w:rPr>
        <w:t>ų</w:t>
      </w: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 xml:space="preserve"> turin</w:t>
      </w:r>
      <w:r w:rsidRPr="004332EC">
        <w:rPr>
          <w:rFonts w:ascii="Times New Roman" w:hAnsi="Times New Roman" w:hint="eastAsia"/>
          <w:color w:val="000000"/>
          <w:sz w:val="24"/>
          <w:szCs w:val="24"/>
          <w:lang w:val="lt-LT"/>
        </w:rPr>
        <w:t>č</w:t>
      </w: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>i</w:t>
      </w:r>
      <w:r w:rsidRPr="004332EC">
        <w:rPr>
          <w:rFonts w:ascii="Times New Roman" w:hAnsi="Times New Roman" w:hint="eastAsia"/>
          <w:color w:val="000000"/>
          <w:sz w:val="24"/>
          <w:szCs w:val="24"/>
          <w:lang w:val="lt-LT"/>
        </w:rPr>
        <w:t>ų</w:t>
      </w: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 xml:space="preserve"> mokini</w:t>
      </w:r>
      <w:r w:rsidRPr="004332EC">
        <w:rPr>
          <w:rFonts w:ascii="Times New Roman" w:hAnsi="Times New Roman" w:hint="eastAsia"/>
          <w:color w:val="000000"/>
          <w:sz w:val="24"/>
          <w:szCs w:val="24"/>
          <w:lang w:val="lt-LT"/>
        </w:rPr>
        <w:t>ų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>,</w:t>
      </w: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ugdomų pagal priešmokyklinio, pradinio, </w:t>
      </w:r>
      <w:r w:rsidR="004A3921">
        <w:rPr>
          <w:rFonts w:ascii="Times New Roman" w:hAnsi="Times New Roman"/>
          <w:color w:val="000000"/>
          <w:sz w:val="24"/>
          <w:szCs w:val="24"/>
          <w:lang w:val="lt-LT"/>
        </w:rPr>
        <w:t xml:space="preserve">pagrindinio </w:t>
      </w:r>
      <w:r w:rsidR="00624A32">
        <w:rPr>
          <w:rFonts w:ascii="Times New Roman" w:hAnsi="Times New Roman"/>
          <w:color w:val="000000"/>
          <w:sz w:val="24"/>
          <w:szCs w:val="24"/>
          <w:lang w:val="lt-LT"/>
        </w:rPr>
        <w:t>ugdymo</w:t>
      </w:r>
      <w:r w:rsidRPr="0000562C">
        <w:rPr>
          <w:rFonts w:ascii="Times New Roman" w:hAnsi="Times New Roman"/>
          <w:color w:val="000000"/>
          <w:sz w:val="24"/>
          <w:szCs w:val="24"/>
          <w:lang w:val="lt-LT"/>
        </w:rPr>
        <w:t xml:space="preserve"> program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>as</w:t>
      </w: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>, kuriems reikalinga logopedo pagalba.</w:t>
      </w:r>
    </w:p>
    <w:p w:rsidR="00684DAA" w:rsidRPr="004332EC" w:rsidRDefault="00684DAA" w:rsidP="00684DAA">
      <w:pPr>
        <w:widowControl w:val="0"/>
        <w:suppressAutoHyphens/>
        <w:ind w:firstLine="567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 xml:space="preserve">10. </w:t>
      </w:r>
      <w:r w:rsidRPr="00497C2F">
        <w:rPr>
          <w:rFonts w:ascii="Times New Roman" w:hAnsi="Times New Roman"/>
          <w:color w:val="000000"/>
          <w:sz w:val="24"/>
          <w:szCs w:val="24"/>
          <w:lang w:val="lt-LT"/>
        </w:rPr>
        <w:t>Vienu etatu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 dirbantis </w:t>
      </w:r>
      <w:r w:rsidRPr="0000562C">
        <w:rPr>
          <w:rFonts w:ascii="Times New Roman" w:hAnsi="Times New Roman"/>
          <w:color w:val="000000"/>
          <w:sz w:val="24"/>
          <w:szCs w:val="24"/>
          <w:lang w:val="lt-LT"/>
        </w:rPr>
        <w:t>specialusis pedagogas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 teikia pagalbą</w:t>
      </w: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ne daugiau kaip 27 </w:t>
      </w: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>speciali</w:t>
      </w:r>
      <w:r w:rsidRPr="004332EC">
        <w:rPr>
          <w:rFonts w:ascii="Times New Roman" w:hAnsi="Times New Roman" w:hint="eastAsia"/>
          <w:color w:val="000000"/>
          <w:sz w:val="24"/>
          <w:szCs w:val="24"/>
          <w:lang w:val="lt-LT"/>
        </w:rPr>
        <w:t>ų</w:t>
      </w: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>j</w:t>
      </w:r>
      <w:r w:rsidRPr="004332EC">
        <w:rPr>
          <w:rFonts w:ascii="Times New Roman" w:hAnsi="Times New Roman" w:hint="eastAsia"/>
          <w:color w:val="000000"/>
          <w:sz w:val="24"/>
          <w:szCs w:val="24"/>
          <w:lang w:val="lt-LT"/>
        </w:rPr>
        <w:t>ų</w:t>
      </w: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 xml:space="preserve"> ugdymosi poreiki</w:t>
      </w:r>
      <w:r w:rsidRPr="004332EC">
        <w:rPr>
          <w:rFonts w:ascii="Times New Roman" w:hAnsi="Times New Roman" w:hint="eastAsia"/>
          <w:color w:val="000000"/>
          <w:sz w:val="24"/>
          <w:szCs w:val="24"/>
          <w:lang w:val="lt-LT"/>
        </w:rPr>
        <w:t>ų</w:t>
      </w: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 xml:space="preserve"> turin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>tiems</w:t>
      </w: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 xml:space="preserve"> moki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>niams,</w:t>
      </w:r>
      <w:r w:rsidRPr="00A40C02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624A32">
        <w:rPr>
          <w:rFonts w:ascii="Times New Roman" w:hAnsi="Times New Roman"/>
          <w:color w:val="000000"/>
          <w:sz w:val="24"/>
          <w:szCs w:val="24"/>
          <w:lang w:val="lt-LT"/>
        </w:rPr>
        <w:t>ugdomiems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 pagal priešmokyklinio, pradinio, </w:t>
      </w:r>
      <w:r w:rsidR="00624A32">
        <w:rPr>
          <w:rFonts w:ascii="Times New Roman" w:hAnsi="Times New Roman"/>
          <w:color w:val="000000"/>
          <w:sz w:val="24"/>
          <w:szCs w:val="24"/>
          <w:lang w:val="lt-LT"/>
        </w:rPr>
        <w:t>pagrindinio ugdymo</w:t>
      </w:r>
      <w:r w:rsidRPr="0000562C">
        <w:rPr>
          <w:rFonts w:ascii="Times New Roman" w:hAnsi="Times New Roman"/>
          <w:color w:val="000000"/>
          <w:sz w:val="24"/>
          <w:szCs w:val="24"/>
          <w:lang w:val="lt-LT"/>
        </w:rPr>
        <w:t xml:space="preserve"> program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>as</w:t>
      </w:r>
      <w:r w:rsidRPr="0000562C">
        <w:rPr>
          <w:rFonts w:ascii="Times New Roman" w:hAnsi="Times New Roman"/>
          <w:color w:val="000000"/>
          <w:sz w:val="24"/>
          <w:szCs w:val="24"/>
          <w:lang w:val="lt-LT"/>
        </w:rPr>
        <w:t>,</w:t>
      </w: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 xml:space="preserve"> kuriems reikaling</w:t>
      </w:r>
      <w:r w:rsidR="00624A32">
        <w:rPr>
          <w:rFonts w:ascii="Times New Roman" w:hAnsi="Times New Roman"/>
          <w:color w:val="000000"/>
          <w:sz w:val="24"/>
          <w:szCs w:val="24"/>
          <w:lang w:val="lt-LT"/>
        </w:rPr>
        <w:t>a specialiojo pedagogo pagalba</w:t>
      </w: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>.</w:t>
      </w:r>
    </w:p>
    <w:p w:rsidR="00684DAA" w:rsidRDefault="00624A32" w:rsidP="00684DAA">
      <w:pPr>
        <w:widowControl w:val="0"/>
        <w:suppressAutoHyphens/>
        <w:ind w:firstLine="567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lang w:val="lt-LT"/>
        </w:rPr>
        <w:t>11</w:t>
      </w:r>
      <w:r w:rsidR="00684DAA" w:rsidRPr="004332EC">
        <w:rPr>
          <w:rFonts w:ascii="Times New Roman" w:hAnsi="Times New Roman"/>
          <w:color w:val="000000"/>
          <w:sz w:val="24"/>
          <w:szCs w:val="24"/>
          <w:lang w:val="lt-LT"/>
        </w:rPr>
        <w:t>. Skai</w:t>
      </w:r>
      <w:r w:rsidR="00684DAA" w:rsidRPr="004332EC">
        <w:rPr>
          <w:rFonts w:ascii="Times New Roman" w:hAnsi="Times New Roman" w:hint="eastAsia"/>
          <w:color w:val="000000"/>
          <w:sz w:val="24"/>
          <w:szCs w:val="24"/>
          <w:lang w:val="lt-LT"/>
        </w:rPr>
        <w:t>č</w:t>
      </w:r>
      <w:r w:rsidR="00684DAA" w:rsidRPr="004332EC">
        <w:rPr>
          <w:rFonts w:ascii="Times New Roman" w:hAnsi="Times New Roman"/>
          <w:color w:val="000000"/>
          <w:sz w:val="24"/>
          <w:szCs w:val="24"/>
          <w:lang w:val="lt-LT"/>
        </w:rPr>
        <w:t>iuojant mokinius specialiojo pedagogo</w:t>
      </w:r>
      <w:r w:rsidR="00684DAA">
        <w:rPr>
          <w:rFonts w:ascii="Times New Roman" w:hAnsi="Times New Roman"/>
          <w:color w:val="000000"/>
          <w:sz w:val="24"/>
          <w:szCs w:val="24"/>
          <w:lang w:val="lt-LT"/>
        </w:rPr>
        <w:t xml:space="preserve">, </w:t>
      </w:r>
      <w:r w:rsidR="00684DAA" w:rsidRPr="004332EC">
        <w:rPr>
          <w:rFonts w:ascii="Times New Roman" w:hAnsi="Times New Roman"/>
          <w:color w:val="000000"/>
          <w:sz w:val="24"/>
          <w:szCs w:val="24"/>
          <w:lang w:val="lt-LT"/>
        </w:rPr>
        <w:t xml:space="preserve">logopedo </w:t>
      </w:r>
      <w:r w:rsidR="004A3921">
        <w:rPr>
          <w:rFonts w:ascii="Times New Roman" w:hAnsi="Times New Roman"/>
          <w:color w:val="000000"/>
          <w:sz w:val="24"/>
          <w:szCs w:val="24"/>
          <w:lang w:val="lt-LT"/>
        </w:rPr>
        <w:t>etatui</w:t>
      </w:r>
      <w:r w:rsidR="00684DAA">
        <w:rPr>
          <w:rFonts w:ascii="Times New Roman" w:hAnsi="Times New Roman"/>
          <w:color w:val="000000"/>
          <w:sz w:val="24"/>
          <w:szCs w:val="24"/>
          <w:lang w:val="lt-LT"/>
        </w:rPr>
        <w:t xml:space="preserve"> steigti</w:t>
      </w:r>
      <w:r w:rsidR="00684DAA" w:rsidRPr="004332EC">
        <w:rPr>
          <w:rFonts w:ascii="Times New Roman" w:hAnsi="Times New Roman"/>
          <w:color w:val="000000"/>
          <w:sz w:val="24"/>
          <w:szCs w:val="24"/>
          <w:lang w:val="lt-LT"/>
        </w:rPr>
        <w:t>, mokinys, turintis dideli</w:t>
      </w:r>
      <w:r w:rsidR="00684DAA" w:rsidRPr="004332EC">
        <w:rPr>
          <w:rFonts w:ascii="Times New Roman" w:hAnsi="Times New Roman" w:hint="eastAsia"/>
          <w:color w:val="000000"/>
          <w:sz w:val="24"/>
          <w:szCs w:val="24"/>
          <w:lang w:val="lt-LT"/>
        </w:rPr>
        <w:t>ų</w:t>
      </w:r>
      <w:r w:rsidR="00684DAA" w:rsidRPr="004332EC">
        <w:rPr>
          <w:rFonts w:ascii="Times New Roman" w:hAnsi="Times New Roman"/>
          <w:color w:val="000000"/>
          <w:sz w:val="24"/>
          <w:szCs w:val="24"/>
          <w:lang w:val="lt-LT"/>
        </w:rPr>
        <w:t xml:space="preserve"> ar labai dideli</w:t>
      </w:r>
      <w:r w:rsidR="00684DAA" w:rsidRPr="004332EC">
        <w:rPr>
          <w:rFonts w:ascii="Times New Roman" w:hAnsi="Times New Roman" w:hint="eastAsia"/>
          <w:color w:val="000000"/>
          <w:sz w:val="24"/>
          <w:szCs w:val="24"/>
          <w:lang w:val="lt-LT"/>
        </w:rPr>
        <w:t>ų</w:t>
      </w:r>
      <w:r w:rsidR="00684DAA" w:rsidRPr="004332EC">
        <w:rPr>
          <w:rFonts w:ascii="Times New Roman" w:hAnsi="Times New Roman"/>
          <w:color w:val="000000"/>
          <w:sz w:val="24"/>
          <w:szCs w:val="24"/>
          <w:lang w:val="lt-LT"/>
        </w:rPr>
        <w:t xml:space="preserve"> speciali</w:t>
      </w:r>
      <w:r w:rsidR="00684DAA" w:rsidRPr="004332EC">
        <w:rPr>
          <w:rFonts w:ascii="Times New Roman" w:hAnsi="Times New Roman" w:hint="eastAsia"/>
          <w:color w:val="000000"/>
          <w:sz w:val="24"/>
          <w:szCs w:val="24"/>
          <w:lang w:val="lt-LT"/>
        </w:rPr>
        <w:t>ų</w:t>
      </w:r>
      <w:r w:rsidR="00684DAA" w:rsidRPr="004332EC">
        <w:rPr>
          <w:rFonts w:ascii="Times New Roman" w:hAnsi="Times New Roman"/>
          <w:color w:val="000000"/>
          <w:sz w:val="24"/>
          <w:szCs w:val="24"/>
          <w:lang w:val="lt-LT"/>
        </w:rPr>
        <w:t>j</w:t>
      </w:r>
      <w:r w:rsidR="00684DAA" w:rsidRPr="004332EC">
        <w:rPr>
          <w:rFonts w:ascii="Times New Roman" w:hAnsi="Times New Roman" w:hint="eastAsia"/>
          <w:color w:val="000000"/>
          <w:sz w:val="24"/>
          <w:szCs w:val="24"/>
          <w:lang w:val="lt-LT"/>
        </w:rPr>
        <w:t>ų</w:t>
      </w:r>
      <w:r w:rsidR="00684DAA" w:rsidRPr="004332EC">
        <w:rPr>
          <w:rFonts w:ascii="Times New Roman" w:hAnsi="Times New Roman"/>
          <w:color w:val="000000"/>
          <w:sz w:val="24"/>
          <w:szCs w:val="24"/>
          <w:lang w:val="lt-LT"/>
        </w:rPr>
        <w:t xml:space="preserve"> ugdymosi poreiki</w:t>
      </w:r>
      <w:r w:rsidR="00684DAA" w:rsidRPr="004332EC">
        <w:rPr>
          <w:rFonts w:ascii="Times New Roman" w:hAnsi="Times New Roman" w:hint="eastAsia"/>
          <w:color w:val="000000"/>
          <w:sz w:val="24"/>
          <w:szCs w:val="24"/>
          <w:lang w:val="lt-LT"/>
        </w:rPr>
        <w:t>ų</w:t>
      </w:r>
      <w:r w:rsidR="00684DAA" w:rsidRPr="004332EC">
        <w:rPr>
          <w:rFonts w:ascii="Times New Roman" w:hAnsi="Times New Roman"/>
          <w:color w:val="000000"/>
          <w:sz w:val="24"/>
          <w:szCs w:val="24"/>
          <w:lang w:val="lt-LT"/>
        </w:rPr>
        <w:t>, prilyginamas dviem mokiniams.</w:t>
      </w:r>
    </w:p>
    <w:p w:rsidR="00684DAA" w:rsidRPr="004332EC" w:rsidRDefault="00624A32" w:rsidP="00684DAA">
      <w:pPr>
        <w:widowControl w:val="0"/>
        <w:suppressAutoHyphens/>
        <w:ind w:firstLine="567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lang w:val="lt-LT"/>
        </w:rPr>
        <w:t>12</w:t>
      </w:r>
      <w:r w:rsidR="00684DAA">
        <w:rPr>
          <w:rFonts w:ascii="Times New Roman" w:hAnsi="Times New Roman"/>
          <w:color w:val="000000"/>
          <w:sz w:val="24"/>
          <w:szCs w:val="24"/>
          <w:lang w:val="lt-LT"/>
        </w:rPr>
        <w:t xml:space="preserve">. </w:t>
      </w:r>
      <w:r w:rsidR="00684DAA" w:rsidRPr="004332EC">
        <w:rPr>
          <w:rFonts w:ascii="Times New Roman" w:hAnsi="Times New Roman"/>
          <w:color w:val="000000"/>
          <w:sz w:val="24"/>
          <w:szCs w:val="24"/>
          <w:lang w:val="lt-LT"/>
        </w:rPr>
        <w:t>Specialiojo pedagogo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>,</w:t>
      </w:r>
      <w:r w:rsidR="00684DAA" w:rsidRPr="004332EC">
        <w:rPr>
          <w:rFonts w:ascii="Times New Roman" w:hAnsi="Times New Roman"/>
          <w:color w:val="000000"/>
          <w:sz w:val="24"/>
          <w:szCs w:val="24"/>
          <w:lang w:val="lt-LT"/>
        </w:rPr>
        <w:t xml:space="preserve"> logopedo </w:t>
      </w:r>
      <w:r w:rsidR="00684DAA">
        <w:rPr>
          <w:rFonts w:ascii="Times New Roman" w:hAnsi="Times New Roman"/>
          <w:color w:val="000000"/>
          <w:sz w:val="24"/>
          <w:szCs w:val="24"/>
          <w:lang w:val="lt-LT"/>
        </w:rPr>
        <w:t>pareigybė (etatas ar dalis etato)</w:t>
      </w:r>
      <w:r w:rsidR="00684DAA" w:rsidRPr="004332EC">
        <w:rPr>
          <w:rFonts w:ascii="Times New Roman" w:hAnsi="Times New Roman"/>
          <w:color w:val="000000"/>
          <w:sz w:val="24"/>
          <w:szCs w:val="24"/>
          <w:lang w:val="lt-LT"/>
        </w:rPr>
        <w:t>, turint finansini</w:t>
      </w:r>
      <w:r w:rsidR="00684DAA" w:rsidRPr="004332EC">
        <w:rPr>
          <w:rFonts w:ascii="Times New Roman" w:hAnsi="Times New Roman" w:hint="eastAsia"/>
          <w:color w:val="000000"/>
          <w:sz w:val="24"/>
          <w:szCs w:val="24"/>
          <w:lang w:val="lt-LT"/>
        </w:rPr>
        <w:t>ų</w:t>
      </w:r>
      <w:r w:rsidR="00684DAA" w:rsidRPr="004332EC">
        <w:rPr>
          <w:rFonts w:ascii="Times New Roman" w:hAnsi="Times New Roman"/>
          <w:color w:val="000000"/>
          <w:sz w:val="24"/>
          <w:szCs w:val="24"/>
          <w:lang w:val="lt-LT"/>
        </w:rPr>
        <w:t xml:space="preserve"> galimybi</w:t>
      </w:r>
      <w:r w:rsidR="00684DAA" w:rsidRPr="004332EC">
        <w:rPr>
          <w:rFonts w:ascii="Times New Roman" w:hAnsi="Times New Roman" w:hint="eastAsia"/>
          <w:color w:val="000000"/>
          <w:sz w:val="24"/>
          <w:szCs w:val="24"/>
          <w:lang w:val="lt-LT"/>
        </w:rPr>
        <w:t>ų</w:t>
      </w:r>
      <w:r w:rsidR="00684DAA" w:rsidRPr="004332EC">
        <w:rPr>
          <w:rFonts w:ascii="Times New Roman" w:hAnsi="Times New Roman"/>
          <w:color w:val="000000"/>
          <w:sz w:val="24"/>
          <w:szCs w:val="24"/>
          <w:lang w:val="lt-LT"/>
        </w:rPr>
        <w:t>, gali b</w:t>
      </w:r>
      <w:r w:rsidR="00684DAA" w:rsidRPr="004332EC">
        <w:rPr>
          <w:rFonts w:ascii="Times New Roman" w:hAnsi="Times New Roman" w:hint="eastAsia"/>
          <w:color w:val="000000"/>
          <w:sz w:val="24"/>
          <w:szCs w:val="24"/>
          <w:lang w:val="lt-LT"/>
        </w:rPr>
        <w:t>ū</w:t>
      </w:r>
      <w:r w:rsidR="00684DAA" w:rsidRPr="004332EC">
        <w:rPr>
          <w:rFonts w:ascii="Times New Roman" w:hAnsi="Times New Roman"/>
          <w:color w:val="000000"/>
          <w:sz w:val="24"/>
          <w:szCs w:val="24"/>
          <w:lang w:val="lt-LT"/>
        </w:rPr>
        <w:t>ti steigiama ir esant mažesniam mokini</w:t>
      </w:r>
      <w:r w:rsidR="00684DAA" w:rsidRPr="004332EC">
        <w:rPr>
          <w:rFonts w:ascii="Times New Roman" w:hAnsi="Times New Roman" w:hint="eastAsia"/>
          <w:color w:val="000000"/>
          <w:sz w:val="24"/>
          <w:szCs w:val="24"/>
          <w:lang w:val="lt-LT"/>
        </w:rPr>
        <w:t>ų</w:t>
      </w:r>
      <w:r w:rsidR="00684DAA" w:rsidRPr="004332EC">
        <w:rPr>
          <w:rFonts w:ascii="Times New Roman" w:hAnsi="Times New Roman"/>
          <w:color w:val="000000"/>
          <w:sz w:val="24"/>
          <w:szCs w:val="24"/>
          <w:lang w:val="lt-LT"/>
        </w:rPr>
        <w:t xml:space="preserve"> skai</w:t>
      </w:r>
      <w:r w:rsidR="00684DAA" w:rsidRPr="004332EC">
        <w:rPr>
          <w:rFonts w:ascii="Times New Roman" w:hAnsi="Times New Roman" w:hint="eastAsia"/>
          <w:color w:val="000000"/>
          <w:sz w:val="24"/>
          <w:szCs w:val="24"/>
          <w:lang w:val="lt-LT"/>
        </w:rPr>
        <w:t>č</w:t>
      </w:r>
      <w:r w:rsidR="00684DAA" w:rsidRPr="004332EC">
        <w:rPr>
          <w:rFonts w:ascii="Times New Roman" w:hAnsi="Times New Roman"/>
          <w:color w:val="000000"/>
          <w:sz w:val="24"/>
          <w:szCs w:val="24"/>
          <w:lang w:val="lt-LT"/>
        </w:rPr>
        <w:t xml:space="preserve">iui, nei 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>nustatyta šio Aprašo 9, 10</w:t>
      </w:r>
      <w:r w:rsidR="00684DAA" w:rsidRPr="004332EC">
        <w:rPr>
          <w:rFonts w:ascii="Times New Roman" w:hAnsi="Times New Roman"/>
          <w:color w:val="000000"/>
          <w:sz w:val="24"/>
          <w:szCs w:val="24"/>
          <w:lang w:val="lt-LT"/>
        </w:rPr>
        <w:t xml:space="preserve"> punktuose</w:t>
      </w:r>
      <w:r w:rsidR="00684DAA">
        <w:rPr>
          <w:rFonts w:ascii="Times New Roman" w:hAnsi="Times New Roman"/>
          <w:color w:val="000000"/>
          <w:sz w:val="24"/>
          <w:szCs w:val="24"/>
          <w:lang w:val="lt-LT"/>
        </w:rPr>
        <w:t>.</w:t>
      </w:r>
    </w:p>
    <w:p w:rsidR="00684DAA" w:rsidRDefault="00684DAA" w:rsidP="00684DAA">
      <w:pPr>
        <w:widowControl w:val="0"/>
        <w:suppressAutoHyphens/>
        <w:ind w:firstLine="567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>1</w:t>
      </w:r>
      <w:r w:rsidR="00624A32">
        <w:rPr>
          <w:rFonts w:ascii="Times New Roman" w:hAnsi="Times New Roman"/>
          <w:color w:val="000000"/>
          <w:sz w:val="24"/>
          <w:szCs w:val="24"/>
          <w:lang w:val="lt-LT"/>
        </w:rPr>
        <w:t>3</w:t>
      </w: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 xml:space="preserve">. </w:t>
      </w:r>
      <w:r w:rsidRPr="00473C6E">
        <w:rPr>
          <w:rFonts w:ascii="Times New Roman" w:hAnsi="Times New Roman"/>
          <w:color w:val="000000"/>
          <w:sz w:val="24"/>
          <w:szCs w:val="24"/>
          <w:lang w:val="lt-LT"/>
        </w:rPr>
        <w:t>Pagalba teikiama</w:t>
      </w: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>, kai j</w:t>
      </w:r>
      <w:r w:rsidRPr="004332EC">
        <w:rPr>
          <w:rFonts w:ascii="Times New Roman" w:hAnsi="Times New Roman" w:hint="eastAsia"/>
          <w:color w:val="000000"/>
          <w:sz w:val="24"/>
          <w:szCs w:val="24"/>
          <w:lang w:val="lt-LT"/>
        </w:rPr>
        <w:t>ą</w:t>
      </w: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 xml:space="preserve"> skiria Mokyklos vaiko gerov</w:t>
      </w:r>
      <w:r w:rsidRPr="004332EC">
        <w:rPr>
          <w:rFonts w:ascii="Times New Roman" w:hAnsi="Times New Roman" w:hint="eastAsia"/>
          <w:color w:val="000000"/>
          <w:sz w:val="24"/>
          <w:szCs w:val="24"/>
          <w:lang w:val="lt-LT"/>
        </w:rPr>
        <w:t>ė</w:t>
      </w: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 xml:space="preserve">s komisija ar </w:t>
      </w:r>
      <w:r w:rsidR="00624A32">
        <w:rPr>
          <w:rFonts w:ascii="Times New Roman" w:hAnsi="Times New Roman"/>
          <w:color w:val="000000"/>
          <w:sz w:val="24"/>
          <w:szCs w:val="24"/>
          <w:lang w:val="lt-LT"/>
        </w:rPr>
        <w:t>Švietimo pagalbos t</w:t>
      </w: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>arnyba, t</w:t>
      </w:r>
      <w:r w:rsidRPr="004332EC">
        <w:rPr>
          <w:rFonts w:ascii="Times New Roman" w:hAnsi="Times New Roman" w:hint="eastAsia"/>
          <w:color w:val="000000"/>
          <w:sz w:val="24"/>
          <w:szCs w:val="24"/>
          <w:lang w:val="lt-LT"/>
        </w:rPr>
        <w:t>ė</w:t>
      </w: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>v</w:t>
      </w:r>
      <w:r w:rsidRPr="004332EC">
        <w:rPr>
          <w:rFonts w:ascii="Times New Roman" w:hAnsi="Times New Roman" w:hint="eastAsia"/>
          <w:color w:val="000000"/>
          <w:sz w:val="24"/>
          <w:szCs w:val="24"/>
          <w:lang w:val="lt-LT"/>
        </w:rPr>
        <w:t>ų</w:t>
      </w: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 xml:space="preserve"> (glob</w:t>
      </w:r>
      <w:r w:rsidRPr="004332EC">
        <w:rPr>
          <w:rFonts w:ascii="Times New Roman" w:hAnsi="Times New Roman" w:hint="eastAsia"/>
          <w:color w:val="000000"/>
          <w:sz w:val="24"/>
          <w:szCs w:val="24"/>
          <w:lang w:val="lt-LT"/>
        </w:rPr>
        <w:t>ė</w:t>
      </w: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>j</w:t>
      </w:r>
      <w:r w:rsidRPr="004332EC">
        <w:rPr>
          <w:rFonts w:ascii="Times New Roman" w:hAnsi="Times New Roman" w:hint="eastAsia"/>
          <w:color w:val="000000"/>
          <w:sz w:val="24"/>
          <w:szCs w:val="24"/>
          <w:lang w:val="lt-LT"/>
        </w:rPr>
        <w:t>ų</w:t>
      </w: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>, r</w:t>
      </w:r>
      <w:r w:rsidRPr="004332EC">
        <w:rPr>
          <w:rFonts w:ascii="Times New Roman" w:hAnsi="Times New Roman" w:hint="eastAsia"/>
          <w:color w:val="000000"/>
          <w:sz w:val="24"/>
          <w:szCs w:val="24"/>
          <w:lang w:val="lt-LT"/>
        </w:rPr>
        <w:t>ū</w:t>
      </w: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>pintoj</w:t>
      </w:r>
      <w:r w:rsidRPr="004332EC">
        <w:rPr>
          <w:rFonts w:ascii="Times New Roman" w:hAnsi="Times New Roman" w:hint="eastAsia"/>
          <w:color w:val="000000"/>
          <w:sz w:val="24"/>
          <w:szCs w:val="24"/>
          <w:lang w:val="lt-LT"/>
        </w:rPr>
        <w:t>ų</w:t>
      </w: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 xml:space="preserve">) </w:t>
      </w:r>
      <w:r w:rsidRPr="00B07CCA">
        <w:rPr>
          <w:rFonts w:ascii="Times New Roman" w:hAnsi="Times New Roman"/>
          <w:color w:val="000000"/>
          <w:sz w:val="24"/>
          <w:szCs w:val="24"/>
          <w:lang w:val="lt-LT"/>
        </w:rPr>
        <w:t>sutikimu.</w:t>
      </w:r>
    </w:p>
    <w:p w:rsidR="00684DAA" w:rsidRPr="0000562C" w:rsidRDefault="00684DAA" w:rsidP="00684DAA">
      <w:pPr>
        <w:widowControl w:val="0"/>
        <w:suppressAutoHyphens/>
        <w:ind w:firstLine="567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00562C">
        <w:rPr>
          <w:rFonts w:ascii="Times New Roman" w:hAnsi="Times New Roman"/>
          <w:color w:val="000000"/>
          <w:sz w:val="24"/>
          <w:szCs w:val="24"/>
          <w:lang w:val="lt-LT"/>
        </w:rPr>
        <w:t>1</w:t>
      </w:r>
      <w:r w:rsidR="00624A32">
        <w:rPr>
          <w:rFonts w:ascii="Times New Roman" w:hAnsi="Times New Roman"/>
          <w:color w:val="000000"/>
          <w:sz w:val="24"/>
          <w:szCs w:val="24"/>
          <w:lang w:val="lt-LT"/>
        </w:rPr>
        <w:t>4</w:t>
      </w:r>
      <w:r w:rsidRPr="0000562C">
        <w:rPr>
          <w:rFonts w:ascii="Times New Roman" w:hAnsi="Times New Roman"/>
          <w:color w:val="000000"/>
          <w:sz w:val="24"/>
          <w:szCs w:val="24"/>
          <w:lang w:val="lt-LT"/>
        </w:rPr>
        <w:t>. Mokyklos vaiko gerovės komisija turi teisę kreiptis į savivaldybėje vaiko teisių apsaugą užtikrinančią instituciją, kai vaiko tėvai (globėjai, rūpintojai) neužtikrina vaiko teisių ir teisėtų interesų gauti reikalingą Pagalbą.</w:t>
      </w:r>
    </w:p>
    <w:p w:rsidR="00684DAA" w:rsidRPr="004332EC" w:rsidRDefault="00684DAA" w:rsidP="00684DAA">
      <w:pPr>
        <w:widowControl w:val="0"/>
        <w:suppressAutoHyphens/>
        <w:ind w:firstLine="567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>1</w:t>
      </w:r>
      <w:r w:rsidR="00624A32">
        <w:rPr>
          <w:rFonts w:ascii="Times New Roman" w:hAnsi="Times New Roman"/>
          <w:color w:val="000000"/>
          <w:sz w:val="24"/>
          <w:szCs w:val="24"/>
          <w:lang w:val="lt-LT"/>
        </w:rPr>
        <w:t>5</w:t>
      </w: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 xml:space="preserve">. </w:t>
      </w:r>
      <w:r w:rsidRPr="00497C2F">
        <w:rPr>
          <w:rFonts w:ascii="Times New Roman" w:hAnsi="Times New Roman"/>
          <w:color w:val="000000"/>
          <w:sz w:val="24"/>
          <w:szCs w:val="24"/>
          <w:lang w:val="lt-LT"/>
        </w:rPr>
        <w:t>Pagalbos gav</w:t>
      </w:r>
      <w:r w:rsidRPr="00497C2F">
        <w:rPr>
          <w:rFonts w:ascii="Times New Roman" w:hAnsi="Times New Roman" w:hint="eastAsia"/>
          <w:color w:val="000000"/>
          <w:sz w:val="24"/>
          <w:szCs w:val="24"/>
          <w:lang w:val="lt-LT"/>
        </w:rPr>
        <w:t>ė</w:t>
      </w:r>
      <w:r w:rsidRPr="00497C2F">
        <w:rPr>
          <w:rFonts w:ascii="Times New Roman" w:hAnsi="Times New Roman"/>
          <w:color w:val="000000"/>
          <w:sz w:val="24"/>
          <w:szCs w:val="24"/>
          <w:lang w:val="lt-LT"/>
        </w:rPr>
        <w:t>j</w:t>
      </w:r>
      <w:r w:rsidRPr="00497C2F">
        <w:rPr>
          <w:rFonts w:ascii="Times New Roman" w:hAnsi="Times New Roman" w:hint="eastAsia"/>
          <w:color w:val="000000"/>
          <w:sz w:val="24"/>
          <w:szCs w:val="24"/>
          <w:lang w:val="lt-LT"/>
        </w:rPr>
        <w:t>ų</w:t>
      </w:r>
      <w:r w:rsidRPr="00497C2F">
        <w:rPr>
          <w:rFonts w:ascii="Times New Roman" w:hAnsi="Times New Roman"/>
          <w:color w:val="000000"/>
          <w:sz w:val="24"/>
          <w:szCs w:val="24"/>
          <w:lang w:val="lt-LT"/>
        </w:rPr>
        <w:t xml:space="preserve"> s</w:t>
      </w:r>
      <w:r w:rsidRPr="00497C2F">
        <w:rPr>
          <w:rFonts w:ascii="Times New Roman" w:hAnsi="Times New Roman" w:hint="eastAsia"/>
          <w:color w:val="000000"/>
          <w:sz w:val="24"/>
          <w:szCs w:val="24"/>
          <w:lang w:val="lt-LT"/>
        </w:rPr>
        <w:t>ą</w:t>
      </w:r>
      <w:r w:rsidRPr="00497C2F">
        <w:rPr>
          <w:rFonts w:ascii="Times New Roman" w:hAnsi="Times New Roman"/>
          <w:color w:val="000000"/>
          <w:sz w:val="24"/>
          <w:szCs w:val="24"/>
          <w:lang w:val="lt-LT"/>
        </w:rPr>
        <w:t>raš</w:t>
      </w:r>
      <w:r w:rsidRPr="00497C2F">
        <w:rPr>
          <w:rFonts w:ascii="Times New Roman" w:hAnsi="Times New Roman" w:hint="eastAsia"/>
          <w:color w:val="000000"/>
          <w:sz w:val="24"/>
          <w:szCs w:val="24"/>
          <w:lang w:val="lt-LT"/>
        </w:rPr>
        <w:t>ą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>,</w:t>
      </w:r>
      <w:r w:rsidRPr="00497C2F">
        <w:rPr>
          <w:rFonts w:ascii="Times New Roman" w:hAnsi="Times New Roman"/>
          <w:color w:val="000000"/>
          <w:sz w:val="24"/>
          <w:szCs w:val="24"/>
          <w:lang w:val="lt-LT"/>
        </w:rPr>
        <w:t xml:space="preserve"> Mokyklos vaiko gerov</w:t>
      </w:r>
      <w:r w:rsidRPr="00497C2F">
        <w:rPr>
          <w:rFonts w:ascii="Times New Roman" w:hAnsi="Times New Roman" w:hint="eastAsia"/>
          <w:color w:val="000000"/>
          <w:sz w:val="24"/>
          <w:szCs w:val="24"/>
          <w:lang w:val="lt-LT"/>
        </w:rPr>
        <w:t>ė</w:t>
      </w:r>
      <w:r w:rsidRPr="00497C2F">
        <w:rPr>
          <w:rFonts w:ascii="Times New Roman" w:hAnsi="Times New Roman"/>
          <w:color w:val="000000"/>
          <w:sz w:val="24"/>
          <w:szCs w:val="24"/>
          <w:lang w:val="lt-LT"/>
        </w:rPr>
        <w:t xml:space="preserve">s komisijos pirmininko suderintą su </w:t>
      </w:r>
      <w:r w:rsidRPr="00497C2F">
        <w:rPr>
          <w:rFonts w:ascii="Times New Roman" w:hAnsi="Times New Roman"/>
          <w:color w:val="000000"/>
          <w:sz w:val="24"/>
          <w:szCs w:val="24"/>
          <w:lang w:val="lt-LT"/>
        </w:rPr>
        <w:lastRenderedPageBreak/>
        <w:t>Tarnyba, tvirtina mokyklos direktorius.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 Pagalbos gavėjų sąrašą Mokyklos vaiko gerovės komisijos pirmininkas suderina su Tarnyba, o patvirtina mokyklos direktorius.</w:t>
      </w:r>
    </w:p>
    <w:p w:rsidR="00684DAA" w:rsidRPr="004332EC" w:rsidRDefault="00684DAA" w:rsidP="00684DAA">
      <w:pPr>
        <w:widowControl w:val="0"/>
        <w:suppressAutoHyphens/>
        <w:ind w:firstLine="567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>1</w:t>
      </w:r>
      <w:r w:rsidR="00624A32">
        <w:rPr>
          <w:rFonts w:ascii="Times New Roman" w:hAnsi="Times New Roman"/>
          <w:color w:val="000000"/>
          <w:sz w:val="24"/>
          <w:szCs w:val="24"/>
          <w:lang w:val="lt-LT"/>
        </w:rPr>
        <w:t>6</w:t>
      </w: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 xml:space="preserve">. </w:t>
      </w:r>
      <w:r w:rsidRPr="0000562C">
        <w:rPr>
          <w:rFonts w:ascii="Times New Roman" w:hAnsi="Times New Roman"/>
          <w:color w:val="000000"/>
          <w:sz w:val="24"/>
          <w:szCs w:val="24"/>
          <w:lang w:val="lt-LT"/>
        </w:rPr>
        <w:t>Pagrindin</w:t>
      </w:r>
      <w:r w:rsidRPr="0000562C">
        <w:rPr>
          <w:rFonts w:ascii="Times New Roman" w:hAnsi="Times New Roman" w:hint="eastAsia"/>
          <w:color w:val="000000"/>
          <w:sz w:val="24"/>
          <w:szCs w:val="24"/>
          <w:lang w:val="lt-LT"/>
        </w:rPr>
        <w:t>ė</w:t>
      </w:r>
      <w:r w:rsidRPr="0000562C">
        <w:rPr>
          <w:rFonts w:ascii="Times New Roman" w:hAnsi="Times New Roman"/>
          <w:color w:val="000000"/>
          <w:sz w:val="24"/>
          <w:szCs w:val="24"/>
          <w:lang w:val="lt-LT"/>
        </w:rPr>
        <w:t xml:space="preserve">s logopedo, specialiojo pedagogo, darbo formos yra pratybos (individualios, </w:t>
      </w:r>
      <w:proofErr w:type="spellStart"/>
      <w:r w:rsidRPr="0000562C">
        <w:rPr>
          <w:rFonts w:ascii="Times New Roman" w:hAnsi="Times New Roman"/>
          <w:color w:val="000000"/>
          <w:sz w:val="24"/>
          <w:szCs w:val="24"/>
          <w:lang w:val="lt-LT"/>
        </w:rPr>
        <w:t>pogrupin</w:t>
      </w:r>
      <w:r w:rsidRPr="0000562C">
        <w:rPr>
          <w:rFonts w:ascii="Times New Roman" w:hAnsi="Times New Roman" w:hint="eastAsia"/>
          <w:color w:val="000000"/>
          <w:sz w:val="24"/>
          <w:szCs w:val="24"/>
          <w:lang w:val="lt-LT"/>
        </w:rPr>
        <w:t>ė</w:t>
      </w:r>
      <w:r w:rsidRPr="0000562C">
        <w:rPr>
          <w:rFonts w:ascii="Times New Roman" w:hAnsi="Times New Roman"/>
          <w:color w:val="000000"/>
          <w:sz w:val="24"/>
          <w:szCs w:val="24"/>
          <w:lang w:val="lt-LT"/>
        </w:rPr>
        <w:t>s</w:t>
      </w:r>
      <w:proofErr w:type="spellEnd"/>
      <w:r w:rsidRPr="0000562C">
        <w:rPr>
          <w:rFonts w:ascii="Times New Roman" w:hAnsi="Times New Roman"/>
          <w:color w:val="000000"/>
          <w:sz w:val="24"/>
          <w:szCs w:val="24"/>
          <w:lang w:val="lt-LT"/>
        </w:rPr>
        <w:t xml:space="preserve"> (2–4 mokiniai), grupin</w:t>
      </w:r>
      <w:r w:rsidRPr="0000562C">
        <w:rPr>
          <w:rFonts w:ascii="Times New Roman" w:hAnsi="Times New Roman" w:hint="eastAsia"/>
          <w:color w:val="000000"/>
          <w:sz w:val="24"/>
          <w:szCs w:val="24"/>
          <w:lang w:val="lt-LT"/>
        </w:rPr>
        <w:t>ė</w:t>
      </w:r>
      <w:r w:rsidRPr="0000562C">
        <w:rPr>
          <w:rFonts w:ascii="Times New Roman" w:hAnsi="Times New Roman"/>
          <w:color w:val="000000"/>
          <w:sz w:val="24"/>
          <w:szCs w:val="24"/>
          <w:lang w:val="lt-LT"/>
        </w:rPr>
        <w:t>s (5–8 mokiniai)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, </w:t>
      </w:r>
      <w:r w:rsidRPr="0000562C">
        <w:rPr>
          <w:rFonts w:ascii="Times New Roman" w:hAnsi="Times New Roman"/>
          <w:color w:val="000000"/>
          <w:sz w:val="24"/>
          <w:szCs w:val="24"/>
          <w:lang w:val="lt-LT"/>
        </w:rPr>
        <w:t>pedagogų ir kitų dalyvaujančiųjų ugdymo procese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  asmenų bei </w:t>
      </w:r>
      <w:r w:rsidRPr="0000562C">
        <w:rPr>
          <w:rFonts w:ascii="Times New Roman" w:hAnsi="Times New Roman"/>
          <w:color w:val="000000"/>
          <w:sz w:val="24"/>
          <w:szCs w:val="24"/>
          <w:lang w:val="lt-LT"/>
        </w:rPr>
        <w:t>mokinio tėvų (globėjų, rūpintojų)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Pr="0000562C">
        <w:rPr>
          <w:rFonts w:ascii="Times New Roman" w:hAnsi="Times New Roman"/>
          <w:color w:val="000000"/>
          <w:sz w:val="24"/>
          <w:szCs w:val="24"/>
          <w:lang w:val="lt-LT"/>
        </w:rPr>
        <w:t>konsultavimas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, o, esant poreikiui – Pagalba pamokoje ar kitaip organizuojamoje mokinio (mokinių) ugdymosi veikloje. </w:t>
      </w:r>
    </w:p>
    <w:p w:rsidR="00684DAA" w:rsidRPr="004332EC" w:rsidRDefault="00684DAA" w:rsidP="00684DAA">
      <w:pPr>
        <w:widowControl w:val="0"/>
        <w:suppressAutoHyphens/>
        <w:ind w:firstLine="567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>1</w:t>
      </w:r>
      <w:r w:rsidR="00624A32">
        <w:rPr>
          <w:rFonts w:ascii="Times New Roman" w:hAnsi="Times New Roman"/>
          <w:color w:val="000000"/>
          <w:sz w:val="24"/>
          <w:szCs w:val="24"/>
          <w:lang w:val="lt-LT"/>
        </w:rPr>
        <w:t>7</w:t>
      </w: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 xml:space="preserve">. Mokyklos 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>v</w:t>
      </w: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>aiko gerov</w:t>
      </w:r>
      <w:r w:rsidRPr="004332EC">
        <w:rPr>
          <w:rFonts w:ascii="Times New Roman" w:hAnsi="Times New Roman" w:hint="eastAsia"/>
          <w:color w:val="000000"/>
          <w:sz w:val="24"/>
          <w:szCs w:val="24"/>
          <w:lang w:val="lt-LT"/>
        </w:rPr>
        <w:t>ė</w:t>
      </w: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>s komisijos sprendimu Pagalba speciali</w:t>
      </w:r>
      <w:r w:rsidRPr="004332EC">
        <w:rPr>
          <w:rFonts w:ascii="Times New Roman" w:hAnsi="Times New Roman" w:hint="eastAsia"/>
          <w:color w:val="000000"/>
          <w:sz w:val="24"/>
          <w:szCs w:val="24"/>
          <w:lang w:val="lt-LT"/>
        </w:rPr>
        <w:t>ų</w:t>
      </w: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>j</w:t>
      </w:r>
      <w:r w:rsidRPr="004332EC">
        <w:rPr>
          <w:rFonts w:ascii="Times New Roman" w:hAnsi="Times New Roman" w:hint="eastAsia"/>
          <w:color w:val="000000"/>
          <w:sz w:val="24"/>
          <w:szCs w:val="24"/>
          <w:lang w:val="lt-LT"/>
        </w:rPr>
        <w:t>ų</w:t>
      </w: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 xml:space="preserve"> ugdymosi poreiki</w:t>
      </w:r>
      <w:r w:rsidRPr="004332EC">
        <w:rPr>
          <w:rFonts w:ascii="Times New Roman" w:hAnsi="Times New Roman" w:hint="eastAsia"/>
          <w:color w:val="000000"/>
          <w:sz w:val="24"/>
          <w:szCs w:val="24"/>
          <w:lang w:val="lt-LT"/>
        </w:rPr>
        <w:t>ų</w:t>
      </w: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 xml:space="preserve"> turintiems mokiniams teikiama pamok</w:t>
      </w:r>
      <w:r w:rsidRPr="004332EC">
        <w:rPr>
          <w:rFonts w:ascii="Times New Roman" w:hAnsi="Times New Roman" w:hint="eastAsia"/>
          <w:color w:val="000000"/>
          <w:sz w:val="24"/>
          <w:szCs w:val="24"/>
          <w:lang w:val="lt-LT"/>
        </w:rPr>
        <w:t>ų</w:t>
      </w: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>ir (</w:t>
      </w: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>arba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>)</w:t>
      </w: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 xml:space="preserve"> ne pamok</w:t>
      </w:r>
      <w:r w:rsidRPr="004332EC">
        <w:rPr>
          <w:rFonts w:ascii="Times New Roman" w:hAnsi="Times New Roman" w:hint="eastAsia"/>
          <w:color w:val="000000"/>
          <w:sz w:val="24"/>
          <w:szCs w:val="24"/>
          <w:lang w:val="lt-LT"/>
        </w:rPr>
        <w:t>ų</w:t>
      </w: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 xml:space="preserve"> metu.</w:t>
      </w:r>
    </w:p>
    <w:p w:rsidR="00684DAA" w:rsidRDefault="00624A32" w:rsidP="00684DAA">
      <w:pPr>
        <w:widowControl w:val="0"/>
        <w:suppressAutoHyphens/>
        <w:ind w:firstLine="567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18. Pagalba </w:t>
      </w:r>
      <w:r w:rsidR="00684DAA" w:rsidRPr="004332EC">
        <w:rPr>
          <w:rFonts w:ascii="Times New Roman" w:hAnsi="Times New Roman"/>
          <w:color w:val="000000"/>
          <w:sz w:val="24"/>
          <w:szCs w:val="24"/>
          <w:lang w:val="lt-LT"/>
        </w:rPr>
        <w:t>derinama su psichologine, socialine pedagogine ir speciali</w:t>
      </w:r>
      <w:r w:rsidR="00684DAA" w:rsidRPr="004332EC">
        <w:rPr>
          <w:rFonts w:ascii="Times New Roman" w:hAnsi="Times New Roman" w:hint="eastAsia"/>
          <w:color w:val="000000"/>
          <w:sz w:val="24"/>
          <w:szCs w:val="24"/>
          <w:lang w:val="lt-LT"/>
        </w:rPr>
        <w:t>ą</w:t>
      </w:r>
      <w:r w:rsidR="00684DAA" w:rsidRPr="004332EC">
        <w:rPr>
          <w:rFonts w:ascii="Times New Roman" w:hAnsi="Times New Roman"/>
          <w:color w:val="000000"/>
          <w:sz w:val="24"/>
          <w:szCs w:val="24"/>
          <w:lang w:val="lt-LT"/>
        </w:rPr>
        <w:t>ja pagalba.</w:t>
      </w:r>
    </w:p>
    <w:p w:rsidR="00684DAA" w:rsidRDefault="00624A32" w:rsidP="00684DAA">
      <w:pPr>
        <w:widowControl w:val="0"/>
        <w:suppressAutoHyphens/>
        <w:ind w:firstLine="567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lang w:val="lt-LT"/>
        </w:rPr>
        <w:t>19</w:t>
      </w:r>
      <w:r w:rsidR="00684DAA" w:rsidRPr="0000562C">
        <w:rPr>
          <w:rFonts w:ascii="Times New Roman" w:hAnsi="Times New Roman"/>
          <w:color w:val="000000"/>
          <w:sz w:val="24"/>
          <w:szCs w:val="24"/>
          <w:lang w:val="lt-LT"/>
        </w:rPr>
        <w:t>.</w:t>
      </w:r>
      <w:r w:rsidR="00684DAA" w:rsidRPr="004332EC">
        <w:rPr>
          <w:rFonts w:ascii="Times New Roman" w:hAnsi="Times New Roman"/>
          <w:color w:val="000000"/>
          <w:sz w:val="24"/>
          <w:szCs w:val="24"/>
          <w:lang w:val="lt-LT"/>
        </w:rPr>
        <w:t xml:space="preserve"> Mokyklos logopedas, specialusis pedagogas</w:t>
      </w:r>
      <w:r w:rsidR="00684DAA">
        <w:rPr>
          <w:rFonts w:ascii="Times New Roman" w:hAnsi="Times New Roman"/>
          <w:color w:val="000000"/>
          <w:sz w:val="24"/>
          <w:szCs w:val="24"/>
          <w:lang w:val="lt-LT"/>
        </w:rPr>
        <w:t xml:space="preserve">, </w:t>
      </w:r>
      <w:r w:rsidR="00684DAA" w:rsidRPr="004332EC">
        <w:rPr>
          <w:rFonts w:ascii="Times New Roman" w:hAnsi="Times New Roman"/>
          <w:color w:val="000000"/>
          <w:sz w:val="24"/>
          <w:szCs w:val="24"/>
          <w:lang w:val="lt-LT"/>
        </w:rPr>
        <w:t>pareigybi</w:t>
      </w:r>
      <w:r w:rsidR="00684DAA" w:rsidRPr="004332EC">
        <w:rPr>
          <w:rFonts w:ascii="Times New Roman" w:hAnsi="Times New Roman" w:hint="eastAsia"/>
          <w:color w:val="000000"/>
          <w:sz w:val="24"/>
          <w:szCs w:val="24"/>
          <w:lang w:val="lt-LT"/>
        </w:rPr>
        <w:t>ų</w:t>
      </w:r>
      <w:r w:rsidR="00684DAA" w:rsidRPr="004332EC">
        <w:rPr>
          <w:rFonts w:ascii="Times New Roman" w:hAnsi="Times New Roman"/>
          <w:color w:val="000000"/>
          <w:sz w:val="24"/>
          <w:szCs w:val="24"/>
          <w:lang w:val="lt-LT"/>
        </w:rPr>
        <w:t xml:space="preserve"> aprašymuose numatytas funkcijas vykdo bendradarbiaudamas su 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>Švietimo pagalbos t</w:t>
      </w:r>
      <w:r w:rsidR="00684DAA" w:rsidRPr="004332EC">
        <w:rPr>
          <w:rFonts w:ascii="Times New Roman" w:hAnsi="Times New Roman"/>
          <w:color w:val="000000"/>
          <w:sz w:val="24"/>
          <w:szCs w:val="24"/>
          <w:lang w:val="lt-LT"/>
        </w:rPr>
        <w:t>arnybos</w:t>
      </w:r>
      <w:r w:rsidR="00684DAA">
        <w:rPr>
          <w:rFonts w:ascii="Times New Roman" w:hAnsi="Times New Roman"/>
          <w:color w:val="000000"/>
          <w:sz w:val="24"/>
          <w:szCs w:val="24"/>
          <w:lang w:val="lt-LT"/>
        </w:rPr>
        <w:t>, prireikus,</w:t>
      </w:r>
      <w:r w:rsidR="00684DAA" w:rsidRPr="004332EC">
        <w:rPr>
          <w:rFonts w:ascii="Times New Roman" w:hAnsi="Times New Roman"/>
          <w:color w:val="000000"/>
          <w:sz w:val="24"/>
          <w:szCs w:val="24"/>
          <w:lang w:val="lt-LT"/>
        </w:rPr>
        <w:t xml:space="preserve"> kit</w:t>
      </w:r>
      <w:r w:rsidR="00684DAA" w:rsidRPr="004332EC">
        <w:rPr>
          <w:rFonts w:ascii="Times New Roman" w:hAnsi="Times New Roman" w:hint="eastAsia"/>
          <w:color w:val="000000"/>
          <w:sz w:val="24"/>
          <w:szCs w:val="24"/>
          <w:lang w:val="lt-LT"/>
        </w:rPr>
        <w:t>ų</w:t>
      </w:r>
      <w:r w:rsidR="00684DAA" w:rsidRPr="004332EC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684DAA">
        <w:rPr>
          <w:rFonts w:ascii="Times New Roman" w:hAnsi="Times New Roman"/>
          <w:color w:val="000000"/>
          <w:sz w:val="24"/>
          <w:szCs w:val="24"/>
          <w:lang w:val="lt-LT"/>
        </w:rPr>
        <w:t xml:space="preserve">įstaigų, kurių veikla susijusi su vaiko sveikatos stiprinimu ir vaiko gerovės kūrimu, </w:t>
      </w:r>
      <w:r w:rsidR="00684DAA" w:rsidRPr="004332EC">
        <w:rPr>
          <w:rFonts w:ascii="Times New Roman" w:hAnsi="Times New Roman"/>
          <w:color w:val="000000"/>
          <w:sz w:val="24"/>
          <w:szCs w:val="24"/>
          <w:lang w:val="lt-LT"/>
        </w:rPr>
        <w:t>specialistais.</w:t>
      </w:r>
    </w:p>
    <w:p w:rsidR="00584751" w:rsidRDefault="00584751" w:rsidP="00684DAA">
      <w:pPr>
        <w:widowControl w:val="0"/>
        <w:suppressAutoHyphens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lt-LT"/>
        </w:rPr>
        <w:t>20. Specialiosios p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agalbos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mokiniams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teikėjas</w:t>
      </w:r>
      <w:proofErr w:type="spellEnd"/>
      <w:r w:rsidRPr="00584751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584751">
        <w:rPr>
          <w:rFonts w:ascii="Times New Roman" w:hAnsi="Times New Roman"/>
          <w:color w:val="000000"/>
          <w:sz w:val="24"/>
          <w:szCs w:val="24"/>
        </w:rPr>
        <w:t>mokytojo</w:t>
      </w:r>
      <w:proofErr w:type="spellEnd"/>
      <w:r w:rsidRPr="005847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84751">
        <w:rPr>
          <w:rFonts w:ascii="Times New Roman" w:hAnsi="Times New Roman"/>
          <w:color w:val="000000"/>
          <w:sz w:val="24"/>
          <w:szCs w:val="24"/>
        </w:rPr>
        <w:t>padėjėjas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84751" w:rsidRDefault="00584751" w:rsidP="00684DAA">
      <w:pPr>
        <w:widowControl w:val="0"/>
        <w:suppressAutoHyphens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21. </w:t>
      </w:r>
      <w:proofErr w:type="spellStart"/>
      <w:r w:rsidRPr="00584751">
        <w:rPr>
          <w:rFonts w:ascii="Times New Roman" w:hAnsi="Times New Roman"/>
          <w:color w:val="000000"/>
          <w:sz w:val="24"/>
          <w:szCs w:val="24"/>
        </w:rPr>
        <w:t>Mokytojo</w:t>
      </w:r>
      <w:proofErr w:type="spellEnd"/>
      <w:r w:rsidRPr="005847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84751">
        <w:rPr>
          <w:rFonts w:ascii="Times New Roman" w:hAnsi="Times New Roman"/>
          <w:color w:val="000000"/>
          <w:sz w:val="24"/>
          <w:szCs w:val="24"/>
        </w:rPr>
        <w:t>pad</w:t>
      </w:r>
      <w:r w:rsidRPr="00584751">
        <w:rPr>
          <w:rFonts w:ascii="Times New Roman" w:hAnsi="Times New Roman" w:hint="eastAsia"/>
          <w:color w:val="000000"/>
          <w:sz w:val="24"/>
          <w:szCs w:val="24"/>
        </w:rPr>
        <w:t>ė</w:t>
      </w:r>
      <w:r w:rsidRPr="00584751">
        <w:rPr>
          <w:rFonts w:ascii="Times New Roman" w:hAnsi="Times New Roman"/>
          <w:color w:val="000000"/>
          <w:sz w:val="24"/>
          <w:szCs w:val="24"/>
        </w:rPr>
        <w:t>j</w:t>
      </w:r>
      <w:r w:rsidRPr="00584751">
        <w:rPr>
          <w:rFonts w:ascii="Times New Roman" w:hAnsi="Times New Roman" w:hint="eastAsia"/>
          <w:color w:val="000000"/>
          <w:sz w:val="24"/>
          <w:szCs w:val="24"/>
        </w:rPr>
        <w:t>ė</w:t>
      </w:r>
      <w:r w:rsidRPr="00584751">
        <w:rPr>
          <w:rFonts w:ascii="Times New Roman" w:hAnsi="Times New Roman"/>
          <w:color w:val="000000"/>
          <w:sz w:val="24"/>
          <w:szCs w:val="24"/>
        </w:rPr>
        <w:t>jo</w:t>
      </w:r>
      <w:proofErr w:type="spellEnd"/>
      <w:r w:rsidRPr="005847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84751">
        <w:rPr>
          <w:rFonts w:ascii="Times New Roman" w:hAnsi="Times New Roman"/>
          <w:color w:val="000000"/>
          <w:sz w:val="24"/>
          <w:szCs w:val="24"/>
        </w:rPr>
        <w:t>paslaugos</w:t>
      </w:r>
      <w:proofErr w:type="spellEnd"/>
      <w:r w:rsidRPr="005847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84751">
        <w:rPr>
          <w:rFonts w:ascii="Times New Roman" w:hAnsi="Times New Roman"/>
          <w:color w:val="000000"/>
          <w:sz w:val="24"/>
          <w:szCs w:val="24"/>
        </w:rPr>
        <w:t>teikiamos</w:t>
      </w:r>
      <w:proofErr w:type="spellEnd"/>
      <w:r w:rsidRPr="005847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84751">
        <w:rPr>
          <w:rFonts w:ascii="Times New Roman" w:hAnsi="Times New Roman"/>
          <w:color w:val="000000"/>
          <w:sz w:val="24"/>
          <w:szCs w:val="24"/>
        </w:rPr>
        <w:t>mokiniui</w:t>
      </w:r>
      <w:proofErr w:type="spellEnd"/>
      <w:r w:rsidRPr="005847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84751">
        <w:rPr>
          <w:rFonts w:ascii="Times New Roman" w:hAnsi="Times New Roman"/>
          <w:color w:val="000000"/>
          <w:sz w:val="24"/>
          <w:szCs w:val="24"/>
        </w:rPr>
        <w:t>ar</w:t>
      </w:r>
      <w:proofErr w:type="spellEnd"/>
      <w:r w:rsidRPr="00584751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584751">
        <w:rPr>
          <w:rFonts w:ascii="Times New Roman" w:hAnsi="Times New Roman"/>
          <w:color w:val="000000"/>
          <w:sz w:val="24"/>
          <w:szCs w:val="24"/>
        </w:rPr>
        <w:t>ir</w:t>
      </w:r>
      <w:proofErr w:type="spellEnd"/>
      <w:r w:rsidRPr="00584751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584751">
        <w:rPr>
          <w:rFonts w:ascii="Times New Roman" w:hAnsi="Times New Roman"/>
          <w:color w:val="000000"/>
          <w:sz w:val="24"/>
          <w:szCs w:val="24"/>
        </w:rPr>
        <w:t>mokini</w:t>
      </w:r>
      <w:r w:rsidRPr="00584751">
        <w:rPr>
          <w:rFonts w:ascii="Times New Roman" w:hAnsi="Times New Roman" w:hint="eastAsia"/>
          <w:color w:val="000000"/>
          <w:sz w:val="24"/>
          <w:szCs w:val="24"/>
        </w:rPr>
        <w:t>ų</w:t>
      </w:r>
      <w:proofErr w:type="spellEnd"/>
      <w:r w:rsidRPr="005847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84751">
        <w:rPr>
          <w:rFonts w:ascii="Times New Roman" w:hAnsi="Times New Roman"/>
          <w:color w:val="000000"/>
          <w:sz w:val="24"/>
          <w:szCs w:val="24"/>
        </w:rPr>
        <w:t>grupei</w:t>
      </w:r>
      <w:proofErr w:type="spellEnd"/>
      <w:r w:rsidRPr="0058475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84751">
        <w:rPr>
          <w:rFonts w:ascii="Times New Roman" w:hAnsi="Times New Roman"/>
          <w:color w:val="000000"/>
          <w:sz w:val="24"/>
          <w:szCs w:val="24"/>
        </w:rPr>
        <w:t>turin</w:t>
      </w:r>
      <w:r w:rsidRPr="00584751">
        <w:rPr>
          <w:rFonts w:ascii="Times New Roman" w:hAnsi="Times New Roman" w:hint="eastAsia"/>
          <w:color w:val="000000"/>
          <w:sz w:val="24"/>
          <w:szCs w:val="24"/>
        </w:rPr>
        <w:t>č</w:t>
      </w:r>
      <w:r w:rsidRPr="00584751">
        <w:rPr>
          <w:rFonts w:ascii="Times New Roman" w:hAnsi="Times New Roman"/>
          <w:color w:val="000000"/>
          <w:sz w:val="24"/>
          <w:szCs w:val="24"/>
        </w:rPr>
        <w:t>iai</w:t>
      </w:r>
      <w:proofErr w:type="spellEnd"/>
      <w:r w:rsidRPr="005847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84751">
        <w:rPr>
          <w:rFonts w:ascii="Times New Roman" w:hAnsi="Times New Roman"/>
          <w:color w:val="000000"/>
          <w:sz w:val="24"/>
          <w:szCs w:val="24"/>
        </w:rPr>
        <w:t>vidutini</w:t>
      </w:r>
      <w:r w:rsidRPr="00584751">
        <w:rPr>
          <w:rFonts w:ascii="Times New Roman" w:hAnsi="Times New Roman" w:hint="eastAsia"/>
          <w:color w:val="000000"/>
          <w:sz w:val="24"/>
          <w:szCs w:val="24"/>
        </w:rPr>
        <w:t>ų</w:t>
      </w:r>
      <w:proofErr w:type="spellEnd"/>
      <w:r w:rsidRPr="0058475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84751">
        <w:rPr>
          <w:rFonts w:ascii="Times New Roman" w:hAnsi="Times New Roman"/>
          <w:color w:val="000000"/>
          <w:sz w:val="24"/>
          <w:szCs w:val="24"/>
        </w:rPr>
        <w:t>dideli</w:t>
      </w:r>
      <w:r w:rsidRPr="00584751">
        <w:rPr>
          <w:rFonts w:ascii="Times New Roman" w:hAnsi="Times New Roman" w:hint="eastAsia"/>
          <w:color w:val="000000"/>
          <w:sz w:val="24"/>
          <w:szCs w:val="24"/>
        </w:rPr>
        <w:t>ų</w:t>
      </w:r>
      <w:proofErr w:type="spellEnd"/>
      <w:r w:rsidRPr="005847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84751">
        <w:rPr>
          <w:rFonts w:ascii="Times New Roman" w:hAnsi="Times New Roman"/>
          <w:color w:val="000000"/>
          <w:sz w:val="24"/>
          <w:szCs w:val="24"/>
        </w:rPr>
        <w:t>ar</w:t>
      </w:r>
      <w:proofErr w:type="spellEnd"/>
      <w:r w:rsidRPr="005847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84751">
        <w:rPr>
          <w:rFonts w:ascii="Times New Roman" w:hAnsi="Times New Roman"/>
          <w:color w:val="000000"/>
          <w:sz w:val="24"/>
          <w:szCs w:val="24"/>
        </w:rPr>
        <w:t>labai</w:t>
      </w:r>
      <w:proofErr w:type="spellEnd"/>
      <w:r w:rsidRPr="005847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84751">
        <w:rPr>
          <w:rFonts w:ascii="Times New Roman" w:hAnsi="Times New Roman"/>
          <w:color w:val="000000"/>
          <w:sz w:val="24"/>
          <w:szCs w:val="24"/>
        </w:rPr>
        <w:t>dideli</w:t>
      </w:r>
      <w:r w:rsidRPr="00584751">
        <w:rPr>
          <w:rFonts w:ascii="Times New Roman" w:hAnsi="Times New Roman" w:hint="eastAsia"/>
          <w:color w:val="000000"/>
          <w:sz w:val="24"/>
          <w:szCs w:val="24"/>
        </w:rPr>
        <w:t>ų</w:t>
      </w:r>
      <w:proofErr w:type="spellEnd"/>
      <w:r w:rsidRPr="005847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84751">
        <w:rPr>
          <w:rFonts w:ascii="Times New Roman" w:hAnsi="Times New Roman"/>
          <w:color w:val="000000"/>
          <w:sz w:val="24"/>
          <w:szCs w:val="24"/>
        </w:rPr>
        <w:t>speciali</w:t>
      </w:r>
      <w:r w:rsidRPr="00584751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584751">
        <w:rPr>
          <w:rFonts w:ascii="Times New Roman" w:hAnsi="Times New Roman"/>
          <w:color w:val="000000"/>
          <w:sz w:val="24"/>
          <w:szCs w:val="24"/>
        </w:rPr>
        <w:t>j</w:t>
      </w:r>
      <w:r w:rsidRPr="00584751">
        <w:rPr>
          <w:rFonts w:ascii="Times New Roman" w:hAnsi="Times New Roman" w:hint="eastAsia"/>
          <w:color w:val="000000"/>
          <w:sz w:val="24"/>
          <w:szCs w:val="24"/>
        </w:rPr>
        <w:t>ų</w:t>
      </w:r>
      <w:proofErr w:type="spellEnd"/>
      <w:r w:rsidRPr="005847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84751">
        <w:rPr>
          <w:rFonts w:ascii="Times New Roman" w:hAnsi="Times New Roman"/>
          <w:color w:val="000000"/>
          <w:sz w:val="24"/>
          <w:szCs w:val="24"/>
        </w:rPr>
        <w:t>ugdymosi</w:t>
      </w:r>
      <w:proofErr w:type="spellEnd"/>
      <w:r w:rsidRPr="005847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84751">
        <w:rPr>
          <w:rFonts w:ascii="Times New Roman" w:hAnsi="Times New Roman"/>
          <w:color w:val="000000"/>
          <w:sz w:val="24"/>
          <w:szCs w:val="24"/>
        </w:rPr>
        <w:t>poreiki</w:t>
      </w:r>
      <w:r w:rsidRPr="00584751">
        <w:rPr>
          <w:rFonts w:ascii="Times New Roman" w:hAnsi="Times New Roman" w:hint="eastAsia"/>
          <w:color w:val="000000"/>
          <w:sz w:val="24"/>
          <w:szCs w:val="24"/>
        </w:rPr>
        <w:t>ų</w:t>
      </w:r>
      <w:proofErr w:type="spellEnd"/>
      <w:r w:rsidRPr="005847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84751">
        <w:rPr>
          <w:rFonts w:ascii="Times New Roman" w:hAnsi="Times New Roman"/>
          <w:color w:val="000000"/>
          <w:sz w:val="24"/>
          <w:szCs w:val="24"/>
        </w:rPr>
        <w:t>ir</w:t>
      </w:r>
      <w:proofErr w:type="spellEnd"/>
      <w:r w:rsidRPr="005847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84751">
        <w:rPr>
          <w:rFonts w:ascii="Times New Roman" w:hAnsi="Times New Roman"/>
          <w:color w:val="000000"/>
          <w:sz w:val="24"/>
          <w:szCs w:val="24"/>
        </w:rPr>
        <w:t>d</w:t>
      </w:r>
      <w:r w:rsidRPr="00584751">
        <w:rPr>
          <w:rFonts w:ascii="Times New Roman" w:hAnsi="Times New Roman" w:hint="eastAsia"/>
          <w:color w:val="000000"/>
          <w:sz w:val="24"/>
          <w:szCs w:val="24"/>
        </w:rPr>
        <w:t>ė</w:t>
      </w:r>
      <w:r w:rsidRPr="00584751">
        <w:rPr>
          <w:rFonts w:ascii="Times New Roman" w:hAnsi="Times New Roman"/>
          <w:color w:val="000000"/>
          <w:sz w:val="24"/>
          <w:szCs w:val="24"/>
        </w:rPr>
        <w:t>l</w:t>
      </w:r>
      <w:proofErr w:type="spellEnd"/>
      <w:proofErr w:type="gramEnd"/>
      <w:r w:rsidRPr="005847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84751">
        <w:rPr>
          <w:rFonts w:ascii="Times New Roman" w:hAnsi="Times New Roman" w:hint="eastAsia"/>
          <w:color w:val="000000"/>
          <w:sz w:val="24"/>
          <w:szCs w:val="24"/>
        </w:rPr>
        <w:t>į</w:t>
      </w:r>
      <w:r w:rsidRPr="00584751">
        <w:rPr>
          <w:rFonts w:ascii="Times New Roman" w:hAnsi="Times New Roman"/>
          <w:color w:val="000000"/>
          <w:sz w:val="24"/>
          <w:szCs w:val="24"/>
        </w:rPr>
        <w:t>gyt</w:t>
      </w:r>
      <w:r w:rsidRPr="00584751">
        <w:rPr>
          <w:rFonts w:ascii="Times New Roman" w:hAnsi="Times New Roman" w:hint="eastAsia"/>
          <w:color w:val="000000"/>
          <w:sz w:val="24"/>
          <w:szCs w:val="24"/>
        </w:rPr>
        <w:t>ų</w:t>
      </w:r>
      <w:proofErr w:type="spellEnd"/>
      <w:r w:rsidRPr="005847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84751">
        <w:rPr>
          <w:rFonts w:ascii="Times New Roman" w:hAnsi="Times New Roman"/>
          <w:color w:val="000000"/>
          <w:sz w:val="24"/>
          <w:szCs w:val="24"/>
        </w:rPr>
        <w:t>ir</w:t>
      </w:r>
      <w:proofErr w:type="spellEnd"/>
      <w:r w:rsidRPr="005847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84751">
        <w:rPr>
          <w:rFonts w:ascii="Times New Roman" w:hAnsi="Times New Roman" w:hint="eastAsia"/>
          <w:color w:val="000000"/>
          <w:sz w:val="24"/>
          <w:szCs w:val="24"/>
        </w:rPr>
        <w:t>į</w:t>
      </w:r>
      <w:r w:rsidRPr="00584751">
        <w:rPr>
          <w:rFonts w:ascii="Times New Roman" w:hAnsi="Times New Roman"/>
          <w:color w:val="000000"/>
          <w:sz w:val="24"/>
          <w:szCs w:val="24"/>
        </w:rPr>
        <w:t>gimt</w:t>
      </w:r>
      <w:r w:rsidRPr="00584751">
        <w:rPr>
          <w:rFonts w:ascii="Times New Roman" w:hAnsi="Times New Roman" w:hint="eastAsia"/>
          <w:color w:val="000000"/>
          <w:sz w:val="24"/>
          <w:szCs w:val="24"/>
        </w:rPr>
        <w:t>ų</w:t>
      </w:r>
      <w:proofErr w:type="spellEnd"/>
      <w:r w:rsidRPr="005847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84751">
        <w:rPr>
          <w:rFonts w:ascii="Times New Roman" w:hAnsi="Times New Roman"/>
          <w:color w:val="000000"/>
          <w:sz w:val="24"/>
          <w:szCs w:val="24"/>
        </w:rPr>
        <w:t>sutrikim</w:t>
      </w:r>
      <w:r w:rsidRPr="00584751">
        <w:rPr>
          <w:rFonts w:ascii="Times New Roman" w:hAnsi="Times New Roman" w:hint="eastAsia"/>
          <w:color w:val="000000"/>
          <w:sz w:val="24"/>
          <w:szCs w:val="24"/>
        </w:rPr>
        <w:t>ų</w:t>
      </w:r>
      <w:proofErr w:type="spellEnd"/>
      <w:r w:rsidRPr="005847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84751">
        <w:rPr>
          <w:rFonts w:ascii="Times New Roman" w:hAnsi="Times New Roman"/>
          <w:color w:val="000000"/>
          <w:sz w:val="24"/>
          <w:szCs w:val="24"/>
        </w:rPr>
        <w:t>negalin</w:t>
      </w:r>
      <w:r w:rsidRPr="00584751">
        <w:rPr>
          <w:rFonts w:ascii="Times New Roman" w:hAnsi="Times New Roman" w:hint="eastAsia"/>
          <w:color w:val="000000"/>
          <w:sz w:val="24"/>
          <w:szCs w:val="24"/>
        </w:rPr>
        <w:t>č</w:t>
      </w:r>
      <w:r w:rsidRPr="00584751">
        <w:rPr>
          <w:rFonts w:ascii="Times New Roman" w:hAnsi="Times New Roman"/>
          <w:color w:val="000000"/>
          <w:sz w:val="24"/>
          <w:szCs w:val="24"/>
        </w:rPr>
        <w:t>iai</w:t>
      </w:r>
      <w:proofErr w:type="spellEnd"/>
      <w:r w:rsidRPr="005847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84751">
        <w:rPr>
          <w:rFonts w:ascii="Times New Roman" w:hAnsi="Times New Roman"/>
          <w:color w:val="000000"/>
          <w:sz w:val="24"/>
          <w:szCs w:val="24"/>
        </w:rPr>
        <w:t>savarankiškai</w:t>
      </w:r>
      <w:proofErr w:type="spellEnd"/>
      <w:r w:rsidRPr="005847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84751">
        <w:rPr>
          <w:rFonts w:ascii="Times New Roman" w:hAnsi="Times New Roman"/>
          <w:color w:val="000000"/>
          <w:sz w:val="24"/>
          <w:szCs w:val="24"/>
        </w:rPr>
        <w:t>dalyvauti</w:t>
      </w:r>
      <w:proofErr w:type="spellEnd"/>
      <w:r w:rsidRPr="005847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84751">
        <w:rPr>
          <w:rFonts w:ascii="Times New Roman" w:hAnsi="Times New Roman"/>
          <w:color w:val="000000"/>
          <w:sz w:val="24"/>
          <w:szCs w:val="24"/>
        </w:rPr>
        <w:t>ugdymo</w:t>
      </w:r>
      <w:proofErr w:type="spellEnd"/>
      <w:r w:rsidRPr="005847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84751">
        <w:rPr>
          <w:rFonts w:ascii="Times New Roman" w:hAnsi="Times New Roman"/>
          <w:color w:val="000000"/>
          <w:sz w:val="24"/>
          <w:szCs w:val="24"/>
        </w:rPr>
        <w:t>procese</w:t>
      </w:r>
      <w:proofErr w:type="spellEnd"/>
      <w:r w:rsidRPr="00584751">
        <w:rPr>
          <w:rFonts w:ascii="Times New Roman" w:hAnsi="Times New Roman"/>
          <w:color w:val="000000"/>
          <w:sz w:val="24"/>
          <w:szCs w:val="24"/>
        </w:rPr>
        <w:t>.</w:t>
      </w:r>
    </w:p>
    <w:p w:rsidR="00584751" w:rsidRDefault="00584751" w:rsidP="00684DAA">
      <w:pPr>
        <w:widowControl w:val="0"/>
        <w:suppressAutoHyphens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22. </w:t>
      </w:r>
      <w:proofErr w:type="spellStart"/>
      <w:r w:rsidRPr="00584751">
        <w:rPr>
          <w:rFonts w:ascii="Times New Roman" w:hAnsi="Times New Roman"/>
          <w:color w:val="000000"/>
          <w:sz w:val="24"/>
          <w:szCs w:val="24"/>
        </w:rPr>
        <w:t>Mokytojo</w:t>
      </w:r>
      <w:proofErr w:type="spellEnd"/>
      <w:r w:rsidRPr="005847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84751">
        <w:rPr>
          <w:rFonts w:ascii="Times New Roman" w:hAnsi="Times New Roman"/>
          <w:color w:val="000000"/>
          <w:sz w:val="24"/>
          <w:szCs w:val="24"/>
        </w:rPr>
        <w:t>padėjėjas</w:t>
      </w:r>
      <w:proofErr w:type="spellEnd"/>
      <w:r w:rsidRPr="005847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84751">
        <w:rPr>
          <w:rFonts w:ascii="Times New Roman" w:hAnsi="Times New Roman"/>
          <w:color w:val="000000"/>
          <w:sz w:val="24"/>
          <w:szCs w:val="24"/>
        </w:rPr>
        <w:t>padeda</w:t>
      </w:r>
      <w:proofErr w:type="spellEnd"/>
      <w:r w:rsidRPr="005847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84751">
        <w:rPr>
          <w:rFonts w:ascii="Times New Roman" w:hAnsi="Times New Roman"/>
          <w:color w:val="000000"/>
          <w:sz w:val="24"/>
          <w:szCs w:val="24"/>
        </w:rPr>
        <w:t>mokiniui</w:t>
      </w:r>
      <w:proofErr w:type="spellEnd"/>
      <w:r w:rsidRPr="005847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84751">
        <w:rPr>
          <w:rFonts w:ascii="Times New Roman" w:hAnsi="Times New Roman"/>
          <w:color w:val="000000"/>
          <w:sz w:val="24"/>
          <w:szCs w:val="24"/>
        </w:rPr>
        <w:t>ar</w:t>
      </w:r>
      <w:proofErr w:type="spellEnd"/>
      <w:r w:rsidRPr="00584751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584751">
        <w:rPr>
          <w:rFonts w:ascii="Times New Roman" w:hAnsi="Times New Roman"/>
          <w:color w:val="000000"/>
          <w:sz w:val="24"/>
          <w:szCs w:val="24"/>
        </w:rPr>
        <w:t>ir</w:t>
      </w:r>
      <w:proofErr w:type="spellEnd"/>
      <w:r w:rsidRPr="00584751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584751">
        <w:rPr>
          <w:rFonts w:ascii="Times New Roman" w:hAnsi="Times New Roman"/>
          <w:color w:val="000000"/>
          <w:sz w:val="24"/>
          <w:szCs w:val="24"/>
        </w:rPr>
        <w:t>mokinių</w:t>
      </w:r>
      <w:proofErr w:type="spellEnd"/>
      <w:r w:rsidRPr="005847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84751">
        <w:rPr>
          <w:rFonts w:ascii="Times New Roman" w:hAnsi="Times New Roman"/>
          <w:color w:val="000000"/>
          <w:sz w:val="24"/>
          <w:szCs w:val="24"/>
        </w:rPr>
        <w:t>grupei</w:t>
      </w:r>
      <w:proofErr w:type="spellEnd"/>
      <w:r w:rsidRPr="005847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84751">
        <w:rPr>
          <w:rFonts w:ascii="Times New Roman" w:hAnsi="Times New Roman"/>
          <w:color w:val="000000"/>
          <w:sz w:val="24"/>
          <w:szCs w:val="24"/>
        </w:rPr>
        <w:t>atlikti</w:t>
      </w:r>
      <w:proofErr w:type="spellEnd"/>
      <w:r w:rsidRPr="005847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84751">
        <w:rPr>
          <w:rFonts w:ascii="Times New Roman" w:hAnsi="Times New Roman"/>
          <w:color w:val="000000"/>
          <w:sz w:val="24"/>
          <w:szCs w:val="24"/>
        </w:rPr>
        <w:t>su</w:t>
      </w:r>
      <w:proofErr w:type="spellEnd"/>
      <w:r w:rsidRPr="005847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84751">
        <w:rPr>
          <w:rFonts w:ascii="Times New Roman" w:hAnsi="Times New Roman"/>
          <w:color w:val="000000"/>
          <w:sz w:val="24"/>
          <w:szCs w:val="24"/>
        </w:rPr>
        <w:t>ugdymusi</w:t>
      </w:r>
      <w:proofErr w:type="spellEnd"/>
      <w:r w:rsidRPr="0058475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84751">
        <w:rPr>
          <w:rFonts w:ascii="Times New Roman" w:hAnsi="Times New Roman"/>
          <w:color w:val="000000"/>
          <w:sz w:val="24"/>
          <w:szCs w:val="24"/>
        </w:rPr>
        <w:t>savitarna</w:t>
      </w:r>
      <w:proofErr w:type="spellEnd"/>
      <w:r w:rsidRPr="0058475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84751">
        <w:rPr>
          <w:rFonts w:ascii="Times New Roman" w:hAnsi="Times New Roman"/>
          <w:color w:val="000000"/>
          <w:sz w:val="24"/>
          <w:szCs w:val="24"/>
        </w:rPr>
        <w:t>savitvarka</w:t>
      </w:r>
      <w:proofErr w:type="spellEnd"/>
      <w:r w:rsidRPr="005847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84751">
        <w:rPr>
          <w:rFonts w:ascii="Times New Roman" w:hAnsi="Times New Roman"/>
          <w:color w:val="000000"/>
          <w:sz w:val="24"/>
          <w:szCs w:val="24"/>
        </w:rPr>
        <w:t>ir</w:t>
      </w:r>
      <w:proofErr w:type="spellEnd"/>
      <w:r w:rsidRPr="005847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84751">
        <w:rPr>
          <w:rFonts w:ascii="Times New Roman" w:hAnsi="Times New Roman"/>
          <w:color w:val="000000"/>
          <w:sz w:val="24"/>
          <w:szCs w:val="24"/>
        </w:rPr>
        <w:t>maitinimusi</w:t>
      </w:r>
      <w:proofErr w:type="spellEnd"/>
      <w:r w:rsidRPr="005847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84751">
        <w:rPr>
          <w:rFonts w:ascii="Times New Roman" w:hAnsi="Times New Roman"/>
          <w:color w:val="000000"/>
          <w:sz w:val="24"/>
          <w:szCs w:val="24"/>
        </w:rPr>
        <w:t>susijusias</w:t>
      </w:r>
      <w:proofErr w:type="spellEnd"/>
      <w:r w:rsidRPr="005847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84751">
        <w:rPr>
          <w:rFonts w:ascii="Times New Roman" w:hAnsi="Times New Roman"/>
          <w:color w:val="000000"/>
          <w:sz w:val="24"/>
          <w:szCs w:val="24"/>
        </w:rPr>
        <w:t>veiklas</w:t>
      </w:r>
      <w:proofErr w:type="spellEnd"/>
      <w:r w:rsidRPr="0058475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84751">
        <w:rPr>
          <w:rFonts w:ascii="Times New Roman" w:hAnsi="Times New Roman"/>
          <w:color w:val="000000"/>
          <w:sz w:val="24"/>
          <w:szCs w:val="24"/>
        </w:rPr>
        <w:t>padeda</w:t>
      </w:r>
      <w:proofErr w:type="spellEnd"/>
      <w:r w:rsidRPr="005847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84751">
        <w:rPr>
          <w:rFonts w:ascii="Times New Roman" w:hAnsi="Times New Roman"/>
          <w:color w:val="000000"/>
          <w:sz w:val="24"/>
          <w:szCs w:val="24"/>
        </w:rPr>
        <w:t>orientuotis</w:t>
      </w:r>
      <w:proofErr w:type="spellEnd"/>
      <w:r w:rsidRPr="005847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84751">
        <w:rPr>
          <w:rFonts w:ascii="Times New Roman" w:hAnsi="Times New Roman"/>
          <w:color w:val="000000"/>
          <w:sz w:val="24"/>
          <w:szCs w:val="24"/>
        </w:rPr>
        <w:t>aplinkoje</w:t>
      </w:r>
      <w:proofErr w:type="spellEnd"/>
      <w:r w:rsidRPr="0058475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84751">
        <w:rPr>
          <w:rFonts w:ascii="Times New Roman" w:hAnsi="Times New Roman"/>
          <w:color w:val="000000"/>
          <w:sz w:val="24"/>
          <w:szCs w:val="24"/>
        </w:rPr>
        <w:t>judėti</w:t>
      </w:r>
      <w:proofErr w:type="spellEnd"/>
      <w:r w:rsidRPr="0058475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84751">
        <w:rPr>
          <w:rFonts w:ascii="Times New Roman" w:hAnsi="Times New Roman"/>
          <w:color w:val="000000"/>
          <w:sz w:val="24"/>
          <w:szCs w:val="24"/>
        </w:rPr>
        <w:t>tinkamai</w:t>
      </w:r>
      <w:proofErr w:type="spellEnd"/>
      <w:r w:rsidRPr="005847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84751">
        <w:rPr>
          <w:rFonts w:ascii="Times New Roman" w:hAnsi="Times New Roman"/>
          <w:color w:val="000000"/>
          <w:sz w:val="24"/>
          <w:szCs w:val="24"/>
        </w:rPr>
        <w:t>naudotis</w:t>
      </w:r>
      <w:proofErr w:type="spellEnd"/>
      <w:r w:rsidRPr="005847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84751">
        <w:rPr>
          <w:rFonts w:ascii="Times New Roman" w:hAnsi="Times New Roman"/>
          <w:color w:val="000000"/>
          <w:sz w:val="24"/>
          <w:szCs w:val="24"/>
        </w:rPr>
        <w:t>ugdymui</w:t>
      </w:r>
      <w:proofErr w:type="spellEnd"/>
      <w:r w:rsidRPr="005847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84751">
        <w:rPr>
          <w:rFonts w:ascii="Times New Roman" w:hAnsi="Times New Roman"/>
          <w:color w:val="000000"/>
          <w:sz w:val="24"/>
          <w:szCs w:val="24"/>
        </w:rPr>
        <w:t>skirtomis</w:t>
      </w:r>
      <w:proofErr w:type="spellEnd"/>
      <w:r w:rsidRPr="005847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84751">
        <w:rPr>
          <w:rFonts w:ascii="Times New Roman" w:hAnsi="Times New Roman"/>
          <w:color w:val="000000"/>
          <w:sz w:val="24"/>
          <w:szCs w:val="24"/>
        </w:rPr>
        <w:t>techninės</w:t>
      </w:r>
      <w:proofErr w:type="spellEnd"/>
      <w:r w:rsidRPr="005847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84751">
        <w:rPr>
          <w:rFonts w:ascii="Times New Roman" w:hAnsi="Times New Roman"/>
          <w:color w:val="000000"/>
          <w:sz w:val="24"/>
          <w:szCs w:val="24"/>
        </w:rPr>
        <w:t>pagalbos</w:t>
      </w:r>
      <w:proofErr w:type="spellEnd"/>
      <w:r w:rsidRPr="005847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84751">
        <w:rPr>
          <w:rFonts w:ascii="Times New Roman" w:hAnsi="Times New Roman"/>
          <w:color w:val="000000"/>
          <w:sz w:val="24"/>
          <w:szCs w:val="24"/>
        </w:rPr>
        <w:t>priemonėmis</w:t>
      </w:r>
      <w:proofErr w:type="spellEnd"/>
      <w:r w:rsidRPr="0058475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84751">
        <w:rPr>
          <w:rFonts w:ascii="Times New Roman" w:hAnsi="Times New Roman"/>
          <w:color w:val="000000"/>
          <w:sz w:val="24"/>
          <w:szCs w:val="24"/>
        </w:rPr>
        <w:t>teikia</w:t>
      </w:r>
      <w:proofErr w:type="spellEnd"/>
      <w:r w:rsidRPr="005847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84751">
        <w:rPr>
          <w:rFonts w:ascii="Times New Roman" w:hAnsi="Times New Roman"/>
          <w:color w:val="000000"/>
          <w:sz w:val="24"/>
          <w:szCs w:val="24"/>
        </w:rPr>
        <w:t>teksto</w:t>
      </w:r>
      <w:proofErr w:type="spellEnd"/>
      <w:r w:rsidRPr="005847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84751">
        <w:rPr>
          <w:rFonts w:ascii="Times New Roman" w:hAnsi="Times New Roman"/>
          <w:color w:val="000000"/>
          <w:sz w:val="24"/>
          <w:szCs w:val="24"/>
        </w:rPr>
        <w:t>skaitymo</w:t>
      </w:r>
      <w:proofErr w:type="spellEnd"/>
      <w:r w:rsidRPr="005847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84751">
        <w:rPr>
          <w:rFonts w:ascii="Times New Roman" w:hAnsi="Times New Roman"/>
          <w:color w:val="000000"/>
          <w:sz w:val="24"/>
          <w:szCs w:val="24"/>
        </w:rPr>
        <w:t>ir</w:t>
      </w:r>
      <w:proofErr w:type="spellEnd"/>
      <w:r w:rsidRPr="005847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84751">
        <w:rPr>
          <w:rFonts w:ascii="Times New Roman" w:hAnsi="Times New Roman"/>
          <w:color w:val="000000"/>
          <w:sz w:val="24"/>
          <w:szCs w:val="24"/>
        </w:rPr>
        <w:t>konspektavimo</w:t>
      </w:r>
      <w:proofErr w:type="spellEnd"/>
      <w:r w:rsidRPr="005847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84751">
        <w:rPr>
          <w:rFonts w:ascii="Times New Roman" w:hAnsi="Times New Roman"/>
          <w:color w:val="000000"/>
          <w:sz w:val="24"/>
          <w:szCs w:val="24"/>
        </w:rPr>
        <w:t>bei</w:t>
      </w:r>
      <w:proofErr w:type="spellEnd"/>
      <w:r w:rsidRPr="005847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84751">
        <w:rPr>
          <w:rFonts w:ascii="Times New Roman" w:hAnsi="Times New Roman"/>
          <w:color w:val="000000"/>
          <w:sz w:val="24"/>
          <w:szCs w:val="24"/>
        </w:rPr>
        <w:t>kitas</w:t>
      </w:r>
      <w:proofErr w:type="spellEnd"/>
      <w:r w:rsidRPr="005847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84751">
        <w:rPr>
          <w:rFonts w:ascii="Times New Roman" w:hAnsi="Times New Roman"/>
          <w:color w:val="000000"/>
          <w:sz w:val="24"/>
          <w:szCs w:val="24"/>
        </w:rPr>
        <w:t>paslaugas</w:t>
      </w:r>
      <w:proofErr w:type="spellEnd"/>
      <w:r w:rsidRPr="00584751">
        <w:rPr>
          <w:rFonts w:ascii="Times New Roman" w:hAnsi="Times New Roman"/>
          <w:color w:val="000000"/>
          <w:sz w:val="24"/>
          <w:szCs w:val="24"/>
        </w:rPr>
        <w:t>.</w:t>
      </w:r>
    </w:p>
    <w:p w:rsidR="00C6466F" w:rsidRPr="00C6466F" w:rsidRDefault="00C6466F" w:rsidP="00684DAA">
      <w:pPr>
        <w:widowControl w:val="0"/>
        <w:suppressAutoHyphens/>
        <w:ind w:firstLine="567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bookmarkStart w:id="1" w:name="part_26ffe54a07564ad7af79216fce486612"/>
      <w:bookmarkEnd w:id="1"/>
    </w:p>
    <w:p w:rsidR="00684DAA" w:rsidRPr="000B2C31" w:rsidRDefault="00684DAA" w:rsidP="00F037CD">
      <w:pPr>
        <w:widowControl w:val="0"/>
        <w:suppressAutoHyphens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684DAA" w:rsidRDefault="00684DAA" w:rsidP="00684DAA">
      <w:pPr>
        <w:widowControl w:val="0"/>
        <w:suppressAutoHyphens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lt-LT"/>
        </w:rPr>
      </w:pPr>
      <w:r w:rsidRPr="004332EC">
        <w:rPr>
          <w:rFonts w:ascii="Times New Roman" w:hAnsi="Times New Roman"/>
          <w:b/>
          <w:color w:val="000000"/>
          <w:sz w:val="24"/>
          <w:szCs w:val="24"/>
          <w:lang w:val="lt-LT"/>
        </w:rPr>
        <w:t>III</w:t>
      </w:r>
      <w:r>
        <w:rPr>
          <w:rFonts w:ascii="Times New Roman" w:hAnsi="Times New Roman"/>
          <w:b/>
          <w:color w:val="000000"/>
          <w:sz w:val="24"/>
          <w:szCs w:val="24"/>
          <w:lang w:val="lt-LT"/>
        </w:rPr>
        <w:t xml:space="preserve"> SKYRIUS</w:t>
      </w:r>
    </w:p>
    <w:p w:rsidR="00684DAA" w:rsidRPr="00667798" w:rsidRDefault="00684DAA" w:rsidP="00684DAA">
      <w:pPr>
        <w:widowControl w:val="0"/>
        <w:suppressAutoHyphens/>
        <w:ind w:firstLine="567"/>
        <w:jc w:val="center"/>
        <w:rPr>
          <w:rFonts w:ascii="Times New Roman" w:hAnsi="Times New Roman"/>
          <w:b/>
          <w:strike/>
          <w:color w:val="000000"/>
          <w:sz w:val="24"/>
          <w:szCs w:val="24"/>
          <w:lang w:val="lt-LT"/>
        </w:rPr>
      </w:pPr>
      <w:r w:rsidRPr="004332EC">
        <w:rPr>
          <w:rFonts w:ascii="Times New Roman" w:hAnsi="Times New Roman"/>
          <w:b/>
          <w:color w:val="000000"/>
          <w:sz w:val="24"/>
          <w:szCs w:val="24"/>
          <w:lang w:val="lt-LT"/>
        </w:rPr>
        <w:t xml:space="preserve"> PAGALBOS NAMUOSE TEIKIMAS </w:t>
      </w:r>
    </w:p>
    <w:p w:rsidR="00684DAA" w:rsidRPr="00667798" w:rsidRDefault="00684DAA" w:rsidP="00684DAA">
      <w:pPr>
        <w:widowControl w:val="0"/>
        <w:suppressAutoHyphens/>
        <w:spacing w:line="276" w:lineRule="auto"/>
        <w:ind w:firstLine="567"/>
        <w:jc w:val="both"/>
        <w:rPr>
          <w:rFonts w:ascii="Times New Roman" w:hAnsi="Times New Roman"/>
          <w:strike/>
          <w:color w:val="000000"/>
          <w:sz w:val="24"/>
          <w:szCs w:val="24"/>
          <w:lang w:val="lt-LT"/>
        </w:rPr>
      </w:pPr>
    </w:p>
    <w:p w:rsidR="00E9628F" w:rsidRDefault="00E9628F" w:rsidP="00E9628F">
      <w:pPr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E55BDC">
        <w:rPr>
          <w:rFonts w:ascii="Times New Roman" w:hAnsi="Times New Roman"/>
          <w:color w:val="000000"/>
          <w:sz w:val="24"/>
          <w:szCs w:val="24"/>
          <w:lang w:val="lt-LT"/>
        </w:rPr>
        <w:t>2</w:t>
      </w:r>
      <w:r w:rsidR="00C6466F">
        <w:rPr>
          <w:rFonts w:ascii="Times New Roman" w:hAnsi="Times New Roman"/>
          <w:color w:val="000000"/>
          <w:sz w:val="24"/>
          <w:szCs w:val="24"/>
          <w:lang w:val="lt-LT"/>
        </w:rPr>
        <w:t>3</w:t>
      </w:r>
      <w:r w:rsidRPr="00E55BDC">
        <w:rPr>
          <w:rFonts w:ascii="Times New Roman" w:hAnsi="Times New Roman"/>
          <w:color w:val="000000"/>
          <w:sz w:val="24"/>
          <w:szCs w:val="24"/>
          <w:lang w:val="lt-LT"/>
        </w:rPr>
        <w:t xml:space="preserve">. </w:t>
      </w: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>Pagalba namuose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>, esant poreikiui,</w:t>
      </w: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 xml:space="preserve"> teikiama vaikams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>, kuriems Švietimo pagalbos tarnybos nustatyti dideli ar labai dideli specialieji ugdymosi poreikiai, n</w:t>
      </w: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 xml:space="preserve">uo gimimo iki, kol jiems pradedamas teikti 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ugdymas mokykloje pagal ikimokyklinio ar </w:t>
      </w: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>priešmokyklini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>o</w:t>
      </w: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 xml:space="preserve"> ugdym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>o programą.</w:t>
      </w:r>
    </w:p>
    <w:p w:rsidR="00E9628F" w:rsidRDefault="00E9628F" w:rsidP="00E9628F">
      <w:pPr>
        <w:widowControl w:val="0"/>
        <w:tabs>
          <w:tab w:val="left" w:pos="709"/>
        </w:tabs>
        <w:suppressAutoHyphens/>
        <w:ind w:firstLine="567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>2</w:t>
      </w:r>
      <w:r w:rsidR="00C6466F">
        <w:rPr>
          <w:rFonts w:ascii="Times New Roman" w:hAnsi="Times New Roman"/>
          <w:color w:val="000000"/>
          <w:sz w:val="24"/>
          <w:szCs w:val="24"/>
          <w:lang w:val="lt-LT"/>
        </w:rPr>
        <w:t>4</w:t>
      </w: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>. Specialusis pedagogas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>,</w:t>
      </w: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 xml:space="preserve"> logopedas, atsižvelgdamas </w:t>
      </w:r>
      <w:r w:rsidRPr="004332EC">
        <w:rPr>
          <w:rFonts w:ascii="Times New Roman" w:hAnsi="Times New Roman" w:hint="eastAsia"/>
          <w:color w:val="000000"/>
          <w:sz w:val="24"/>
          <w:szCs w:val="24"/>
          <w:lang w:val="lt-LT"/>
        </w:rPr>
        <w:t>į</w:t>
      </w: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 xml:space="preserve"> kiekvieno vaiko individualias galimybes, kartu su t</w:t>
      </w:r>
      <w:r w:rsidRPr="004332EC">
        <w:rPr>
          <w:rFonts w:ascii="Times New Roman" w:hAnsi="Times New Roman" w:hint="eastAsia"/>
          <w:color w:val="000000"/>
          <w:sz w:val="24"/>
          <w:szCs w:val="24"/>
          <w:lang w:val="lt-LT"/>
        </w:rPr>
        <w:t>ė</w:t>
      </w: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>vais (glob</w:t>
      </w:r>
      <w:r w:rsidRPr="004332EC">
        <w:rPr>
          <w:rFonts w:ascii="Times New Roman" w:hAnsi="Times New Roman" w:hint="eastAsia"/>
          <w:color w:val="000000"/>
          <w:sz w:val="24"/>
          <w:szCs w:val="24"/>
          <w:lang w:val="lt-LT"/>
        </w:rPr>
        <w:t>ė</w:t>
      </w: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>jais, r</w:t>
      </w:r>
      <w:r w:rsidRPr="004332EC">
        <w:rPr>
          <w:rFonts w:ascii="Times New Roman" w:hAnsi="Times New Roman" w:hint="eastAsia"/>
          <w:color w:val="000000"/>
          <w:sz w:val="24"/>
          <w:szCs w:val="24"/>
          <w:lang w:val="lt-LT"/>
        </w:rPr>
        <w:t>ū</w:t>
      </w: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 xml:space="preserve">pintojais) sudaro 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vaiko </w:t>
      </w: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>ugdymo program</w:t>
      </w:r>
      <w:r w:rsidRPr="004332EC">
        <w:rPr>
          <w:rFonts w:ascii="Times New Roman" w:hAnsi="Times New Roman" w:hint="eastAsia"/>
          <w:color w:val="000000"/>
          <w:sz w:val="24"/>
          <w:szCs w:val="24"/>
          <w:lang w:val="lt-LT"/>
        </w:rPr>
        <w:t>ą</w:t>
      </w: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 xml:space="preserve">, lavina 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vaiko </w:t>
      </w: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>geb</w:t>
      </w:r>
      <w:r w:rsidRPr="004332EC">
        <w:rPr>
          <w:rFonts w:ascii="Times New Roman" w:hAnsi="Times New Roman" w:hint="eastAsia"/>
          <w:color w:val="000000"/>
          <w:sz w:val="24"/>
          <w:szCs w:val="24"/>
          <w:lang w:val="lt-LT"/>
        </w:rPr>
        <w:t>ė</w:t>
      </w: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>jimus ir konsultuoja t</w:t>
      </w:r>
      <w:r w:rsidRPr="004332EC">
        <w:rPr>
          <w:rFonts w:ascii="Times New Roman" w:hAnsi="Times New Roman" w:hint="eastAsia"/>
          <w:color w:val="000000"/>
          <w:sz w:val="24"/>
          <w:szCs w:val="24"/>
          <w:lang w:val="lt-LT"/>
        </w:rPr>
        <w:t>ė</w:t>
      </w: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>vus (glob</w:t>
      </w:r>
      <w:r w:rsidRPr="004332EC">
        <w:rPr>
          <w:rFonts w:ascii="Times New Roman" w:hAnsi="Times New Roman" w:hint="eastAsia"/>
          <w:color w:val="000000"/>
          <w:sz w:val="24"/>
          <w:szCs w:val="24"/>
          <w:lang w:val="lt-LT"/>
        </w:rPr>
        <w:t>ė</w:t>
      </w: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>jus, r</w:t>
      </w:r>
      <w:r w:rsidRPr="004332EC">
        <w:rPr>
          <w:rFonts w:ascii="Times New Roman" w:hAnsi="Times New Roman" w:hint="eastAsia"/>
          <w:color w:val="000000"/>
          <w:sz w:val="24"/>
          <w:szCs w:val="24"/>
          <w:lang w:val="lt-LT"/>
        </w:rPr>
        <w:t>ū</w:t>
      </w:r>
      <w:r w:rsidRPr="004332EC">
        <w:rPr>
          <w:rFonts w:ascii="Times New Roman" w:hAnsi="Times New Roman"/>
          <w:color w:val="000000"/>
          <w:sz w:val="24"/>
          <w:szCs w:val="24"/>
          <w:lang w:val="lt-LT"/>
        </w:rPr>
        <w:t>pintojus).</w:t>
      </w:r>
    </w:p>
    <w:p w:rsidR="00E9628F" w:rsidRPr="000B2C31" w:rsidRDefault="00E9628F" w:rsidP="00E9628F">
      <w:pPr>
        <w:widowControl w:val="0"/>
        <w:tabs>
          <w:tab w:val="left" w:pos="709"/>
        </w:tabs>
        <w:suppressAutoHyphens/>
        <w:ind w:firstLine="567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</w:p>
    <w:sectPr w:rsidR="00E9628F" w:rsidRPr="000B2C31" w:rsidSect="00CF2AC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AA"/>
    <w:rsid w:val="004A3921"/>
    <w:rsid w:val="005719B2"/>
    <w:rsid w:val="00584751"/>
    <w:rsid w:val="0058642B"/>
    <w:rsid w:val="00624A32"/>
    <w:rsid w:val="00684DAA"/>
    <w:rsid w:val="00702903"/>
    <w:rsid w:val="00825D6C"/>
    <w:rsid w:val="0091459C"/>
    <w:rsid w:val="00B83651"/>
    <w:rsid w:val="00C6466F"/>
    <w:rsid w:val="00CF2ACE"/>
    <w:rsid w:val="00CF334D"/>
    <w:rsid w:val="00D65EF5"/>
    <w:rsid w:val="00E9628F"/>
    <w:rsid w:val="00F0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464E7-67DE-4A90-B6E9-C59274FA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84DAA"/>
    <w:pPr>
      <w:overflowPunct w:val="0"/>
      <w:autoSpaceDE w:val="0"/>
      <w:autoSpaceDN w:val="0"/>
      <w:adjustRightInd w:val="0"/>
      <w:spacing w:after="0" w:line="240" w:lineRule="auto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7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Alita Balčiūnienė</cp:lastModifiedBy>
  <cp:revision>2</cp:revision>
  <cp:lastPrinted>2017-09-21T12:18:00Z</cp:lastPrinted>
  <dcterms:created xsi:type="dcterms:W3CDTF">2018-03-01T15:13:00Z</dcterms:created>
  <dcterms:modified xsi:type="dcterms:W3CDTF">2018-03-01T15:13:00Z</dcterms:modified>
</cp:coreProperties>
</file>